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AF82" w14:textId="77777777" w:rsidR="000C25C9" w:rsidRDefault="000C25C9" w:rsidP="000C25C9">
      <w:pPr>
        <w:autoSpaceDN w:val="0"/>
        <w:adjustRightInd w:val="0"/>
        <w:jc w:val="both"/>
        <w:rPr>
          <w:szCs w:val="24"/>
        </w:rPr>
      </w:pPr>
    </w:p>
    <w:p w14:paraId="12E985D0" w14:textId="0CD9DFC8" w:rsidR="00D26981" w:rsidRPr="00496991" w:rsidRDefault="00D26981" w:rsidP="000B1E4B">
      <w:pPr>
        <w:autoSpaceDN w:val="0"/>
        <w:adjustRightInd w:val="0"/>
        <w:ind w:firstLine="5670"/>
        <w:jc w:val="both"/>
        <w:rPr>
          <w:szCs w:val="24"/>
        </w:rPr>
      </w:pPr>
      <w:r w:rsidRPr="00496991">
        <w:rPr>
          <w:szCs w:val="24"/>
        </w:rPr>
        <w:t>PATVIRTINTA</w:t>
      </w:r>
    </w:p>
    <w:p w14:paraId="23BF49AA" w14:textId="77777777" w:rsidR="00D26981" w:rsidRPr="00496991" w:rsidRDefault="00D26981" w:rsidP="000B1E4B">
      <w:pPr>
        <w:autoSpaceDN w:val="0"/>
        <w:adjustRightInd w:val="0"/>
        <w:ind w:left="5670"/>
        <w:jc w:val="both"/>
        <w:rPr>
          <w:szCs w:val="24"/>
        </w:rPr>
      </w:pPr>
      <w:r w:rsidRPr="00496991">
        <w:rPr>
          <w:szCs w:val="24"/>
        </w:rPr>
        <w:t>Šiaulių miesto savivaldybės tarybos</w:t>
      </w:r>
    </w:p>
    <w:p w14:paraId="7C79D512" w14:textId="71F8C685" w:rsidR="00D26981" w:rsidRPr="00496991" w:rsidRDefault="00D26981" w:rsidP="000B1E4B">
      <w:pPr>
        <w:autoSpaceDN w:val="0"/>
        <w:adjustRightInd w:val="0"/>
        <w:ind w:left="5670"/>
        <w:jc w:val="both"/>
        <w:rPr>
          <w:szCs w:val="24"/>
        </w:rPr>
      </w:pPr>
      <w:r w:rsidRPr="00496991">
        <w:rPr>
          <w:szCs w:val="24"/>
        </w:rPr>
        <w:t xml:space="preserve">2022 m. rugsėjo </w:t>
      </w:r>
      <w:r w:rsidR="00A83436">
        <w:rPr>
          <w:szCs w:val="24"/>
        </w:rPr>
        <w:t xml:space="preserve">1 </w:t>
      </w:r>
      <w:r w:rsidRPr="00496991">
        <w:rPr>
          <w:szCs w:val="24"/>
        </w:rPr>
        <w:t>d. sprendimu Nr. T</w:t>
      </w:r>
      <w:r w:rsidR="00A83436">
        <w:rPr>
          <w:szCs w:val="24"/>
        </w:rPr>
        <w:t>-327</w:t>
      </w:r>
    </w:p>
    <w:p w14:paraId="56D60541" w14:textId="6FE4C9DC" w:rsidR="00FF2395" w:rsidRDefault="00FF2395" w:rsidP="000B1E4B">
      <w:pPr>
        <w:ind w:left="5670"/>
        <w:rPr>
          <w:szCs w:val="24"/>
        </w:rPr>
      </w:pPr>
    </w:p>
    <w:p w14:paraId="3720EC57" w14:textId="77777777" w:rsidR="00A83436" w:rsidRPr="00496991" w:rsidRDefault="00A83436" w:rsidP="000B1E4B">
      <w:pPr>
        <w:ind w:left="5670"/>
        <w:rPr>
          <w:szCs w:val="24"/>
        </w:rPr>
      </w:pPr>
    </w:p>
    <w:p w14:paraId="6B948572" w14:textId="6C5F6A9B" w:rsidR="00FF2395" w:rsidRPr="00496991" w:rsidRDefault="000E0191" w:rsidP="00FF2395">
      <w:pPr>
        <w:keepLines/>
        <w:suppressAutoHyphens/>
        <w:jc w:val="center"/>
      </w:pPr>
      <w:r w:rsidRPr="00496991">
        <w:rPr>
          <w:b/>
          <w:bCs/>
          <w:caps/>
          <w:color w:val="000000"/>
          <w:szCs w:val="24"/>
          <w:lang w:eastAsia="lt-LT"/>
        </w:rPr>
        <w:t xml:space="preserve">PRIĖMIMO </w:t>
      </w:r>
      <w:r w:rsidR="000E722D" w:rsidRPr="00496991">
        <w:rPr>
          <w:b/>
          <w:bCs/>
          <w:caps/>
          <w:color w:val="000000"/>
          <w:szCs w:val="24"/>
          <w:lang w:eastAsia="lt-LT"/>
        </w:rPr>
        <w:t xml:space="preserve">Į </w:t>
      </w:r>
      <w:r w:rsidR="00FF2395" w:rsidRPr="00496991">
        <w:rPr>
          <w:b/>
          <w:bCs/>
          <w:caps/>
          <w:color w:val="000000"/>
          <w:szCs w:val="24"/>
          <w:lang w:eastAsia="lt-LT"/>
        </w:rPr>
        <w:t xml:space="preserve">PRIEŠMOKYKLINIO UGDYMO </w:t>
      </w:r>
      <w:r w:rsidR="000E722D" w:rsidRPr="00496991">
        <w:rPr>
          <w:b/>
          <w:bCs/>
          <w:szCs w:val="24"/>
        </w:rPr>
        <w:t xml:space="preserve">GRUPES </w:t>
      </w:r>
      <w:r w:rsidR="009F1F77" w:rsidRPr="00496991">
        <w:rPr>
          <w:b/>
          <w:bCs/>
          <w:szCs w:val="24"/>
        </w:rPr>
        <w:t xml:space="preserve">IR </w:t>
      </w:r>
      <w:r w:rsidR="009F1F77" w:rsidRPr="00496991">
        <w:rPr>
          <w:b/>
          <w:bCs/>
          <w:caps/>
          <w:color w:val="000000"/>
          <w:szCs w:val="24"/>
          <w:lang w:eastAsia="lt-LT"/>
        </w:rPr>
        <w:t xml:space="preserve">PRIEŠMOKYKLINIO UGDYMO ORGANIZAVIMO </w:t>
      </w:r>
      <w:r w:rsidR="00FF2395" w:rsidRPr="00496991">
        <w:rPr>
          <w:b/>
          <w:bCs/>
          <w:szCs w:val="24"/>
        </w:rPr>
        <w:t xml:space="preserve">ŠIAULIŲ MIESTO SAVIVALDYBĖS BENDROJO UGDYMO MOKYKLOSE </w:t>
      </w:r>
      <w:r w:rsidR="00FF2395" w:rsidRPr="00496991">
        <w:rPr>
          <w:b/>
          <w:bCs/>
          <w:caps/>
          <w:color w:val="000000"/>
          <w:szCs w:val="24"/>
          <w:lang w:eastAsia="lt-LT"/>
        </w:rPr>
        <w:t>TVARKOS APRAŠAS</w:t>
      </w:r>
    </w:p>
    <w:p w14:paraId="3BD069C4" w14:textId="77777777" w:rsidR="00FF2395" w:rsidRPr="00496991" w:rsidRDefault="00FF2395" w:rsidP="00FF2395">
      <w:pPr>
        <w:keepLines/>
        <w:suppressAutoHyphens/>
        <w:jc w:val="center"/>
        <w:rPr>
          <w:b/>
          <w:bCs/>
          <w:caps/>
          <w:color w:val="000000"/>
          <w:szCs w:val="24"/>
          <w:lang w:eastAsia="lt-LT"/>
        </w:rPr>
      </w:pPr>
    </w:p>
    <w:p w14:paraId="457647B7" w14:textId="77777777" w:rsidR="00FF2395" w:rsidRPr="00496991" w:rsidRDefault="00FF2395" w:rsidP="00FF2395">
      <w:pPr>
        <w:jc w:val="center"/>
        <w:rPr>
          <w:b/>
          <w:bCs/>
          <w:szCs w:val="24"/>
        </w:rPr>
      </w:pPr>
      <w:r w:rsidRPr="00496991">
        <w:rPr>
          <w:b/>
          <w:bCs/>
          <w:szCs w:val="24"/>
        </w:rPr>
        <w:t xml:space="preserve">I SKYRIUS </w:t>
      </w:r>
    </w:p>
    <w:p w14:paraId="65AA0434" w14:textId="77777777" w:rsidR="00FF2395" w:rsidRPr="00496991" w:rsidRDefault="00FF2395" w:rsidP="00FF2395">
      <w:pPr>
        <w:jc w:val="center"/>
        <w:rPr>
          <w:b/>
          <w:bCs/>
          <w:szCs w:val="24"/>
        </w:rPr>
      </w:pPr>
      <w:r w:rsidRPr="00496991">
        <w:rPr>
          <w:b/>
          <w:bCs/>
          <w:szCs w:val="24"/>
        </w:rPr>
        <w:t>BENDROSIOS NUOSTATOS</w:t>
      </w:r>
    </w:p>
    <w:p w14:paraId="46703F18" w14:textId="77777777" w:rsidR="00FF2395" w:rsidRPr="00496991" w:rsidRDefault="00FF2395" w:rsidP="004A14AA">
      <w:pPr>
        <w:ind w:firstLine="851"/>
        <w:jc w:val="center"/>
        <w:rPr>
          <w:b/>
          <w:bCs/>
          <w:szCs w:val="24"/>
        </w:rPr>
      </w:pPr>
    </w:p>
    <w:p w14:paraId="0D72CEB9" w14:textId="01923356" w:rsidR="00FF2395" w:rsidRPr="004C6ECB" w:rsidRDefault="009F1F77" w:rsidP="004C6ECB">
      <w:pPr>
        <w:pStyle w:val="Sraopastraipa"/>
        <w:numPr>
          <w:ilvl w:val="0"/>
          <w:numId w:val="2"/>
        </w:numPr>
        <w:ind w:left="0" w:firstLine="993"/>
        <w:jc w:val="both"/>
        <w:rPr>
          <w:szCs w:val="24"/>
        </w:rPr>
      </w:pPr>
      <w:r w:rsidRPr="004C6ECB">
        <w:rPr>
          <w:color w:val="000000"/>
          <w:szCs w:val="24"/>
          <w:lang w:eastAsia="lt-LT"/>
        </w:rPr>
        <w:t xml:space="preserve">Priėmimo į priešmokyklinio ugdymo </w:t>
      </w:r>
      <w:r w:rsidRPr="004C6ECB">
        <w:rPr>
          <w:szCs w:val="24"/>
        </w:rPr>
        <w:t xml:space="preserve">grupes ir </w:t>
      </w:r>
      <w:r w:rsidRPr="004C6ECB">
        <w:rPr>
          <w:szCs w:val="24"/>
          <w:lang w:eastAsia="lt-LT"/>
        </w:rPr>
        <w:t xml:space="preserve"> p</w:t>
      </w:r>
      <w:r w:rsidR="00FF2395" w:rsidRPr="004C6ECB">
        <w:rPr>
          <w:szCs w:val="24"/>
          <w:lang w:eastAsia="lt-LT"/>
        </w:rPr>
        <w:t>riešmokyklinio ugdymo organizavimo</w:t>
      </w:r>
      <w:r w:rsidR="00FF2395" w:rsidRPr="004C6ECB">
        <w:rPr>
          <w:szCs w:val="24"/>
        </w:rPr>
        <w:t xml:space="preserve"> Šiaulių miesto savivaldybės bendrojo ugdymo</w:t>
      </w:r>
      <w:r w:rsidR="004A14AA" w:rsidRPr="004C6ECB">
        <w:rPr>
          <w:szCs w:val="24"/>
        </w:rPr>
        <w:t xml:space="preserve"> </w:t>
      </w:r>
      <w:r w:rsidR="00FF2395" w:rsidRPr="004C6ECB">
        <w:rPr>
          <w:szCs w:val="24"/>
        </w:rPr>
        <w:t xml:space="preserve">mokyklose </w:t>
      </w:r>
      <w:r w:rsidR="00FF2395" w:rsidRPr="004C6ECB">
        <w:rPr>
          <w:szCs w:val="24"/>
          <w:lang w:eastAsia="lt-LT"/>
        </w:rPr>
        <w:t xml:space="preserve">tvarkos aprašas (toliau – Aprašas) </w:t>
      </w:r>
      <w:r w:rsidR="00FF2395" w:rsidRPr="004C6ECB">
        <w:rPr>
          <w:szCs w:val="24"/>
        </w:rPr>
        <w:t>reglamentuoja tėvų (</w:t>
      </w:r>
      <w:r w:rsidR="00BE29E9" w:rsidRPr="004C6ECB">
        <w:rPr>
          <w:szCs w:val="24"/>
        </w:rPr>
        <w:t>kitų teisėtų vaiko atstovų</w:t>
      </w:r>
      <w:r w:rsidR="00FF2395" w:rsidRPr="004C6ECB">
        <w:rPr>
          <w:szCs w:val="24"/>
        </w:rPr>
        <w:t>) prašymų pateikimo ir registravimo, vaikų priėmimo į Šiaulių miesto savivaldybės bendrojo ugdymo mokyklų (toliau – mokykla) priešmokyklin</w:t>
      </w:r>
      <w:r w:rsidR="00FD5000" w:rsidRPr="004C6ECB">
        <w:rPr>
          <w:szCs w:val="24"/>
        </w:rPr>
        <w:t>io</w:t>
      </w:r>
      <w:r w:rsidR="00FF2395" w:rsidRPr="004C6ECB">
        <w:rPr>
          <w:szCs w:val="24"/>
        </w:rPr>
        <w:t xml:space="preserve"> ugdymo grupes </w:t>
      </w:r>
      <w:r w:rsidR="00FF2395" w:rsidRPr="004C6ECB">
        <w:rPr>
          <w:szCs w:val="24"/>
          <w:lang w:eastAsia="lt-LT"/>
        </w:rPr>
        <w:t>(toliau – PUG)</w:t>
      </w:r>
      <w:r w:rsidR="00FF2395" w:rsidRPr="004C6ECB">
        <w:rPr>
          <w:szCs w:val="24"/>
        </w:rPr>
        <w:t>, PUG formavimo ir veiklos organizavimo tvarką, atskaitomybę, priežiūrą ir atsakomybę.</w:t>
      </w:r>
    </w:p>
    <w:p w14:paraId="08713713" w14:textId="3C460A15" w:rsidR="00FF2395" w:rsidRPr="004C6ECB" w:rsidRDefault="00FF2395" w:rsidP="004C6ECB">
      <w:pPr>
        <w:pStyle w:val="Sraopastraipa"/>
        <w:numPr>
          <w:ilvl w:val="0"/>
          <w:numId w:val="2"/>
        </w:numPr>
        <w:tabs>
          <w:tab w:val="left" w:pos="1134"/>
        </w:tabs>
        <w:ind w:left="0" w:firstLine="993"/>
        <w:jc w:val="both"/>
        <w:rPr>
          <w:bCs/>
          <w:szCs w:val="24"/>
        </w:rPr>
      </w:pPr>
      <w:r w:rsidRPr="004C6ECB">
        <w:rPr>
          <w:bCs/>
          <w:szCs w:val="24"/>
        </w:rPr>
        <w:t xml:space="preserve">PUG yra priešmokyklinio ugdymo organizavimo forma. </w:t>
      </w:r>
      <w:r w:rsidRPr="004C6ECB">
        <w:rPr>
          <w:bCs/>
          <w:color w:val="000000"/>
          <w:spacing w:val="-1"/>
          <w:szCs w:val="24"/>
        </w:rPr>
        <w:t> PUG darbo / veiklos ypatumų visuma (ugdymo vieta, trukmė, teikiamos paslaugos, ugdomoji kalba, mokytojų, dirbančių PUG, skaičius) yra vadinama priešmokyklinio ugdymo organizavimo modeliu (toliau – modelis).</w:t>
      </w:r>
    </w:p>
    <w:p w14:paraId="7A5A794A" w14:textId="0B30D6C9" w:rsidR="00FF2395" w:rsidRPr="004C6ECB" w:rsidRDefault="00FF2395" w:rsidP="004C6ECB">
      <w:pPr>
        <w:pStyle w:val="Sraopastraipa"/>
        <w:numPr>
          <w:ilvl w:val="0"/>
          <w:numId w:val="2"/>
        </w:numPr>
        <w:tabs>
          <w:tab w:val="left" w:pos="1134"/>
        </w:tabs>
        <w:ind w:left="0" w:firstLine="993"/>
        <w:jc w:val="both"/>
        <w:rPr>
          <w:bCs/>
          <w:color w:val="000000"/>
          <w:spacing w:val="-1"/>
          <w:szCs w:val="24"/>
        </w:rPr>
      </w:pPr>
      <w:r w:rsidRPr="004C6ECB">
        <w:rPr>
          <w:bCs/>
          <w:color w:val="000000"/>
          <w:spacing w:val="-1"/>
          <w:szCs w:val="24"/>
        </w:rPr>
        <w:t>Priešmokyklinio ugdymo organizavimo modeliai</w:t>
      </w:r>
      <w:r w:rsidR="00A15713">
        <w:rPr>
          <w:bCs/>
          <w:color w:val="000000"/>
          <w:spacing w:val="-1"/>
          <w:szCs w:val="24"/>
        </w:rPr>
        <w:t xml:space="preserve"> </w:t>
      </w:r>
      <w:r w:rsidR="00A15713" w:rsidRPr="00A138F7">
        <w:rPr>
          <w:bCs/>
          <w:color w:val="000000"/>
          <w:spacing w:val="-1"/>
          <w:szCs w:val="24"/>
        </w:rPr>
        <w:t>(jų aprašymai)</w:t>
      </w:r>
      <w:r w:rsidRPr="004C6ECB">
        <w:rPr>
          <w:bCs/>
          <w:color w:val="000000"/>
          <w:spacing w:val="-1"/>
          <w:szCs w:val="24"/>
        </w:rPr>
        <w:t xml:space="preserve"> yra patvirtinami Šiaulių miesto savivaldybės (toliau – Savivaldybė) administracijos direktoriaus įsakymu.</w:t>
      </w:r>
    </w:p>
    <w:p w14:paraId="7BEBFE38" w14:textId="1A24480A" w:rsidR="00FF2395" w:rsidRPr="004C6ECB" w:rsidRDefault="00FF2395" w:rsidP="004C6ECB">
      <w:pPr>
        <w:pStyle w:val="Sraopastraipa"/>
        <w:numPr>
          <w:ilvl w:val="0"/>
          <w:numId w:val="2"/>
        </w:numPr>
        <w:ind w:left="0" w:firstLine="993"/>
        <w:jc w:val="both"/>
        <w:rPr>
          <w:szCs w:val="24"/>
        </w:rPr>
      </w:pPr>
      <w:r w:rsidRPr="004C6ECB">
        <w:rPr>
          <w:szCs w:val="24"/>
        </w:rPr>
        <w:t>Apraše išvardyti terminai skaičiuojami kalendorinėmis dienomis imtinai. Jeigu termino ribinė diena yra ne darbo diena, termino pradžios ir pabaigos diena laikoma darbo diena po poilsio dienos.</w:t>
      </w:r>
    </w:p>
    <w:p w14:paraId="2FB9F862" w14:textId="5D62F0EB" w:rsidR="00AF6A35" w:rsidRPr="004C6ECB" w:rsidRDefault="00FF2395" w:rsidP="004C6ECB">
      <w:pPr>
        <w:pStyle w:val="Sraopastraipa"/>
        <w:numPr>
          <w:ilvl w:val="0"/>
          <w:numId w:val="2"/>
        </w:numPr>
        <w:ind w:left="0" w:firstLine="993"/>
        <w:jc w:val="both"/>
        <w:rPr>
          <w:szCs w:val="24"/>
        </w:rPr>
      </w:pPr>
      <w:r w:rsidRPr="004C6ECB">
        <w:rPr>
          <w:szCs w:val="24"/>
        </w:rPr>
        <w:t xml:space="preserve">Asmens duomenys tvarkomi vadovaujantis 2016 m. balandžio 27 d. Europos Parlamento ir Tarybos reglamento (ES) 2016/679 dėl fizinių asmenų apsaugos tvarkant asmens duomenis ir dėl laisvo tokių duomenų judėjimo ir kuriuo panaikinama Direktyva 95/46/EB (toliau </w:t>
      </w:r>
      <w:r w:rsidRPr="004C6ECB">
        <w:rPr>
          <w:szCs w:val="24"/>
          <w:lang w:eastAsia="lt-LT"/>
        </w:rPr>
        <w:t>–</w:t>
      </w:r>
      <w:r w:rsidRPr="004C6ECB">
        <w:rPr>
          <w:szCs w:val="24"/>
        </w:rPr>
        <w:t xml:space="preserve"> Bendrasis duomenų apsaugos reglamentas) ir Lietuvos Respublikos asmens duomenų teisinės apsaugos įstatymo nuostatomis. Asmens duomenys trečiosioms šalims gali būti teikiami tik įstatymų ir kitų teisės aktų nustatytais atvejais ir tvarka bei laikantis Bendrojo duomenų apsaugos reglamento reikalavimų.</w:t>
      </w:r>
    </w:p>
    <w:p w14:paraId="115AFA7A" w14:textId="4AFBAA26" w:rsidR="00FF2395" w:rsidRPr="004C6ECB" w:rsidRDefault="00FF2395" w:rsidP="004C6ECB">
      <w:pPr>
        <w:pStyle w:val="Sraopastraipa"/>
        <w:numPr>
          <w:ilvl w:val="0"/>
          <w:numId w:val="2"/>
        </w:numPr>
        <w:ind w:left="0" w:firstLine="993"/>
        <w:jc w:val="both"/>
        <w:rPr>
          <w:szCs w:val="24"/>
        </w:rPr>
      </w:pPr>
      <w:r w:rsidRPr="004C6ECB">
        <w:rPr>
          <w:szCs w:val="24"/>
        </w:rPr>
        <w:t>Apraše vartojamos sąvokos:</w:t>
      </w:r>
    </w:p>
    <w:p w14:paraId="6A47D85C" w14:textId="0280FC7B" w:rsidR="00FF2395" w:rsidRPr="004C6ECB" w:rsidRDefault="00C94186" w:rsidP="004C6ECB">
      <w:pPr>
        <w:pStyle w:val="Sraopastraipa"/>
        <w:numPr>
          <w:ilvl w:val="1"/>
          <w:numId w:val="2"/>
        </w:numPr>
        <w:tabs>
          <w:tab w:val="left" w:pos="1560"/>
        </w:tabs>
        <w:ind w:left="0" w:firstLine="993"/>
        <w:jc w:val="both"/>
      </w:pPr>
      <w:r w:rsidRPr="004C6ECB">
        <w:rPr>
          <w:rFonts w:eastAsia="Calibri"/>
          <w:b/>
          <w:bCs/>
          <w:szCs w:val="24"/>
        </w:rPr>
        <w:t>L</w:t>
      </w:r>
      <w:r w:rsidR="00FF2395" w:rsidRPr="004C6ECB">
        <w:rPr>
          <w:rFonts w:eastAsia="Calibri"/>
          <w:b/>
          <w:bCs/>
          <w:szCs w:val="24"/>
        </w:rPr>
        <w:t>aisva vieta grupėje</w:t>
      </w:r>
      <w:r w:rsidR="00FF2395" w:rsidRPr="004C6ECB">
        <w:rPr>
          <w:rFonts w:eastAsia="Calibri"/>
          <w:szCs w:val="24"/>
        </w:rPr>
        <w:t xml:space="preserve"> – neužimta vieta PUG iki </w:t>
      </w:r>
      <w:r w:rsidR="00FF2395" w:rsidRPr="004C6ECB">
        <w:rPr>
          <w:rFonts w:eastAsia="Calibri"/>
          <w:szCs w:val="24"/>
          <w:lang w:eastAsia="lt-LT"/>
        </w:rPr>
        <w:t>higienos normoje nurodyto vaikų skaičiaus</w:t>
      </w:r>
      <w:r w:rsidR="00FF2395" w:rsidRPr="004C6ECB">
        <w:t>, kai priimti visi vaikai iš mokyklai priskirtos aptarn</w:t>
      </w:r>
      <w:r w:rsidR="00EF7A7B" w:rsidRPr="004C6ECB">
        <w:t>aujamos</w:t>
      </w:r>
      <w:r w:rsidR="00FF2395" w:rsidRPr="004C6ECB">
        <w:t xml:space="preserve"> teritorijos</w:t>
      </w:r>
      <w:r w:rsidRPr="004C6ECB">
        <w:t>.</w:t>
      </w:r>
    </w:p>
    <w:p w14:paraId="0F2110A2" w14:textId="506D62B3" w:rsidR="00FF2395" w:rsidRPr="004C6ECB" w:rsidRDefault="00C94186" w:rsidP="004C6ECB">
      <w:pPr>
        <w:pStyle w:val="Sraopastraipa"/>
        <w:numPr>
          <w:ilvl w:val="1"/>
          <w:numId w:val="2"/>
        </w:numPr>
        <w:tabs>
          <w:tab w:val="left" w:pos="1560"/>
        </w:tabs>
        <w:ind w:left="0" w:firstLine="993"/>
        <w:jc w:val="both"/>
        <w:rPr>
          <w:szCs w:val="24"/>
        </w:rPr>
      </w:pPr>
      <w:r w:rsidRPr="004C6ECB">
        <w:rPr>
          <w:b/>
          <w:bCs/>
          <w:szCs w:val="24"/>
        </w:rPr>
        <w:t>U</w:t>
      </w:r>
      <w:r w:rsidR="00FF2395" w:rsidRPr="004C6ECB">
        <w:rPr>
          <w:b/>
          <w:bCs/>
          <w:szCs w:val="24"/>
        </w:rPr>
        <w:t>gdymo įstaiga</w:t>
      </w:r>
      <w:r w:rsidR="00FF2395" w:rsidRPr="004C6ECB">
        <w:rPr>
          <w:szCs w:val="24"/>
        </w:rPr>
        <w:t xml:space="preserve"> – ikimokyklinio ugdymo įstaiga ir bendrojo ugdymo mokykla</w:t>
      </w:r>
      <w:r w:rsidRPr="004C6ECB">
        <w:rPr>
          <w:szCs w:val="24"/>
        </w:rPr>
        <w:t>.</w:t>
      </w:r>
    </w:p>
    <w:p w14:paraId="0287CD2E" w14:textId="1847DD96" w:rsidR="00FF2395" w:rsidRPr="004C6ECB" w:rsidRDefault="00C94186" w:rsidP="004C6ECB">
      <w:pPr>
        <w:pStyle w:val="Sraopastraipa"/>
        <w:numPr>
          <w:ilvl w:val="1"/>
          <w:numId w:val="2"/>
        </w:numPr>
        <w:tabs>
          <w:tab w:val="left" w:pos="1560"/>
        </w:tabs>
        <w:ind w:left="0" w:firstLine="993"/>
        <w:jc w:val="both"/>
        <w:rPr>
          <w:szCs w:val="24"/>
        </w:rPr>
      </w:pPr>
      <w:r w:rsidRPr="004C6ECB">
        <w:rPr>
          <w:b/>
          <w:bCs/>
          <w:szCs w:val="24"/>
        </w:rPr>
        <w:t>A</w:t>
      </w:r>
      <w:r w:rsidR="00FF2395" w:rsidRPr="004C6ECB">
        <w:rPr>
          <w:b/>
          <w:bCs/>
          <w:szCs w:val="24"/>
        </w:rPr>
        <w:t>tvejo vadyba</w:t>
      </w:r>
      <w:r w:rsidR="00FF2395" w:rsidRPr="004C6ECB">
        <w:rPr>
          <w:szCs w:val="24"/>
        </w:rPr>
        <w:t xml:space="preserve"> – atvejo vadybininko koordinuojamos kompleksinės pagalbos vaikui ir jo atstovams pagal įstatymą organizavimas bei teikimas, siekiant jiems padėti įveikti iškilusius socialinius sunkumus, kurių sėkmingas sprendimas sudarytų prielaidas išvengti galimų vaiko teisių pažeidimų ir sudarytų sąlygas savarankiškai užtikrinti vaiko teises bei teisėtus interesus</w:t>
      </w:r>
      <w:r w:rsidRPr="004C6ECB">
        <w:rPr>
          <w:szCs w:val="24"/>
        </w:rPr>
        <w:t>.</w:t>
      </w:r>
    </w:p>
    <w:p w14:paraId="2ED70546" w14:textId="4FF5AC9F" w:rsidR="00FF2395" w:rsidRPr="004C6ECB" w:rsidRDefault="00C94186" w:rsidP="004C6ECB">
      <w:pPr>
        <w:pStyle w:val="Sraopastraipa"/>
        <w:numPr>
          <w:ilvl w:val="1"/>
          <w:numId w:val="2"/>
        </w:numPr>
        <w:tabs>
          <w:tab w:val="left" w:pos="1560"/>
        </w:tabs>
        <w:ind w:left="0" w:firstLine="993"/>
        <w:jc w:val="both"/>
      </w:pPr>
      <w:r w:rsidRPr="004C6ECB">
        <w:rPr>
          <w:b/>
          <w:bCs/>
        </w:rPr>
        <w:t>M</w:t>
      </w:r>
      <w:r w:rsidR="00FF2395" w:rsidRPr="004C6ECB">
        <w:rPr>
          <w:b/>
          <w:bCs/>
        </w:rPr>
        <w:t>okykla</w:t>
      </w:r>
      <w:r w:rsidR="00FF2395" w:rsidRPr="004C6ECB">
        <w:t xml:space="preserve"> – švietimo įstaiga, kurios pagrindinė veikla yra ugdymas pagal bendrojo ugdymo programas</w:t>
      </w:r>
      <w:r w:rsidR="00FF2395" w:rsidRPr="004C6ECB">
        <w:rPr>
          <w:szCs w:val="24"/>
        </w:rPr>
        <w:t>, kurias baigus įgyjamas pradinis, pagrindinis, vidurinis išsilavinimas</w:t>
      </w:r>
      <w:r w:rsidRPr="004C6ECB">
        <w:rPr>
          <w:szCs w:val="24"/>
        </w:rPr>
        <w:t>.</w:t>
      </w:r>
    </w:p>
    <w:p w14:paraId="09F224AE" w14:textId="15E595CF" w:rsidR="00FF2395" w:rsidRPr="004C6ECB" w:rsidRDefault="00C94186" w:rsidP="004C6ECB">
      <w:pPr>
        <w:pStyle w:val="Sraopastraipa"/>
        <w:numPr>
          <w:ilvl w:val="1"/>
          <w:numId w:val="2"/>
        </w:numPr>
        <w:tabs>
          <w:tab w:val="left" w:pos="1560"/>
        </w:tabs>
        <w:ind w:left="0" w:firstLine="993"/>
        <w:jc w:val="both"/>
      </w:pPr>
      <w:r w:rsidRPr="004C6ECB">
        <w:rPr>
          <w:b/>
          <w:bCs/>
        </w:rPr>
        <w:t>M</w:t>
      </w:r>
      <w:r w:rsidR="00FF2395" w:rsidRPr="004C6ECB">
        <w:rPr>
          <w:b/>
          <w:bCs/>
        </w:rPr>
        <w:t xml:space="preserve">okyklos </w:t>
      </w:r>
      <w:r w:rsidR="00EF7A7B" w:rsidRPr="004C6ECB">
        <w:rPr>
          <w:b/>
          <w:bCs/>
        </w:rPr>
        <w:t>aptarnaujama</w:t>
      </w:r>
      <w:r w:rsidR="00FF2395" w:rsidRPr="004C6ECB">
        <w:rPr>
          <w:b/>
          <w:bCs/>
        </w:rPr>
        <w:t xml:space="preserve"> teritorija </w:t>
      </w:r>
      <w:r w:rsidR="00FF2395" w:rsidRPr="004C6ECB">
        <w:t>–</w:t>
      </w:r>
      <w:r w:rsidR="00FF2395" w:rsidRPr="004C6ECB">
        <w:rPr>
          <w:b/>
          <w:bCs/>
        </w:rPr>
        <w:t xml:space="preserve"> </w:t>
      </w:r>
      <w:r w:rsidR="009C08F1" w:rsidRPr="004C6ECB">
        <w:t xml:space="preserve">Savivaldybės tarybos sprendimu mokyklai priskirta </w:t>
      </w:r>
      <w:r w:rsidR="00FF2395" w:rsidRPr="004C6ECB">
        <w:t>teritorija, iš kurios vaikai / mokiniai į mokyklą priimami pirmumo teise</w:t>
      </w:r>
      <w:r w:rsidRPr="004C6ECB">
        <w:t>.</w:t>
      </w:r>
    </w:p>
    <w:p w14:paraId="2975CDF3" w14:textId="0D51A90C" w:rsidR="00FF2395" w:rsidRPr="00D60FBE" w:rsidRDefault="00C94186" w:rsidP="004C6ECB">
      <w:pPr>
        <w:pStyle w:val="Sraopastraipa"/>
        <w:numPr>
          <w:ilvl w:val="1"/>
          <w:numId w:val="2"/>
        </w:numPr>
        <w:tabs>
          <w:tab w:val="left" w:pos="1560"/>
        </w:tabs>
        <w:ind w:left="0" w:firstLine="993"/>
        <w:jc w:val="both"/>
        <w:rPr>
          <w:szCs w:val="24"/>
          <w:shd w:val="clear" w:color="auto" w:fill="FFFFFF"/>
        </w:rPr>
      </w:pPr>
      <w:r w:rsidRPr="004C6ECB">
        <w:rPr>
          <w:b/>
          <w:bCs/>
          <w:szCs w:val="24"/>
        </w:rPr>
        <w:t>D</w:t>
      </w:r>
      <w:r w:rsidR="00FF2395" w:rsidRPr="004C6ECB">
        <w:rPr>
          <w:b/>
          <w:bCs/>
          <w:szCs w:val="24"/>
        </w:rPr>
        <w:t xml:space="preserve">eklaruota gyvenamoji vieta </w:t>
      </w:r>
      <w:r w:rsidR="00FF2395" w:rsidRPr="004C6ECB">
        <w:rPr>
          <w:szCs w:val="24"/>
        </w:rPr>
        <w:t>–</w:t>
      </w:r>
      <w:r w:rsidR="00FF2395" w:rsidRPr="004C6ECB">
        <w:rPr>
          <w:b/>
          <w:bCs/>
          <w:szCs w:val="24"/>
        </w:rPr>
        <w:t xml:space="preserve"> </w:t>
      </w:r>
      <w:r w:rsidR="00FF2395" w:rsidRPr="004C6ECB">
        <w:rPr>
          <w:szCs w:val="24"/>
        </w:rPr>
        <w:t xml:space="preserve">pagal Lietuvos Respublikos gyvenamosios vietos deklaravimo įstatymą valstybės registruose nurodyta </w:t>
      </w:r>
      <w:r w:rsidR="00FF2395" w:rsidRPr="004C6ECB">
        <w:rPr>
          <w:szCs w:val="24"/>
          <w:shd w:val="clear" w:color="auto" w:fill="FFFFFF"/>
        </w:rPr>
        <w:t xml:space="preserve">asmens gyvenamoji vieta, kurioje jis faktiškai dažniausiai gyvena (asmeniui nuosavybės teise priklausantis gyvenamosios paskirties būstas; gyvenamosios paskirties būstas, kuriame asmuo gyvena pagal Registrų centre registruotą nuomos </w:t>
      </w:r>
      <w:r w:rsidR="00FF2395" w:rsidRPr="00D60FBE">
        <w:rPr>
          <w:szCs w:val="24"/>
          <w:shd w:val="clear" w:color="auto" w:fill="FFFFFF"/>
        </w:rPr>
        <w:t>sutartį)</w:t>
      </w:r>
      <w:r w:rsidRPr="00D60FBE">
        <w:rPr>
          <w:szCs w:val="24"/>
          <w:shd w:val="clear" w:color="auto" w:fill="FFFFFF"/>
        </w:rPr>
        <w:t>.</w:t>
      </w:r>
    </w:p>
    <w:p w14:paraId="445EDFA6" w14:textId="5C570FDD" w:rsidR="00FF2395" w:rsidRPr="00D60FBE" w:rsidRDefault="00C94186" w:rsidP="004C6ECB">
      <w:pPr>
        <w:pStyle w:val="Sraopastraipa"/>
        <w:numPr>
          <w:ilvl w:val="1"/>
          <w:numId w:val="2"/>
        </w:numPr>
        <w:tabs>
          <w:tab w:val="left" w:pos="1560"/>
        </w:tabs>
        <w:overflowPunct w:val="0"/>
        <w:ind w:left="0" w:firstLine="993"/>
        <w:jc w:val="both"/>
        <w:textAlignment w:val="baseline"/>
      </w:pPr>
      <w:r w:rsidRPr="00D60FBE">
        <w:rPr>
          <w:b/>
          <w:bCs/>
        </w:rPr>
        <w:t>E</w:t>
      </w:r>
      <w:r w:rsidR="00FF2395" w:rsidRPr="00D60FBE">
        <w:rPr>
          <w:b/>
          <w:bCs/>
        </w:rPr>
        <w:t xml:space="preserve">. sistema </w:t>
      </w:r>
      <w:r w:rsidR="00FF2395" w:rsidRPr="00D60FBE">
        <w:t>–</w:t>
      </w:r>
      <w:r w:rsidR="00FF2395" w:rsidRPr="00D60FBE">
        <w:rPr>
          <w:b/>
          <w:bCs/>
        </w:rPr>
        <w:t xml:space="preserve"> </w:t>
      </w:r>
      <w:r w:rsidR="00FF2395" w:rsidRPr="00D60FBE">
        <w:t>priėmimo į bendrojo ugdymo mokyklas elektroninė prašymų registracijos sistema.</w:t>
      </w:r>
    </w:p>
    <w:p w14:paraId="06B6BE92" w14:textId="27B16CD1" w:rsidR="00FF2395" w:rsidRPr="00496991" w:rsidRDefault="00FF2395" w:rsidP="00DA7B0B">
      <w:pPr>
        <w:pStyle w:val="Sraopastraipa"/>
        <w:numPr>
          <w:ilvl w:val="0"/>
          <w:numId w:val="2"/>
        </w:numPr>
        <w:ind w:left="0" w:firstLine="993"/>
        <w:jc w:val="both"/>
        <w:rPr>
          <w:szCs w:val="24"/>
        </w:rPr>
      </w:pPr>
      <w:r w:rsidRPr="00496991">
        <w:rPr>
          <w:szCs w:val="24"/>
        </w:rPr>
        <w:lastRenderedPageBreak/>
        <w:t>Priešmokyklinis ugdymas</w:t>
      </w:r>
      <w:r w:rsidR="00A97427" w:rsidRPr="00496991">
        <w:rPr>
          <w:szCs w:val="24"/>
        </w:rPr>
        <w:t xml:space="preserve"> įgyvendinamas vadovaujantis Lietuvos Respublikos švietimo, mokslo ir sporto ministerijos nustatyta priešmokyklinio ugdymo tvarka. </w:t>
      </w:r>
    </w:p>
    <w:p w14:paraId="5CF5F1FA" w14:textId="339DAC9A" w:rsidR="00FF2395" w:rsidRPr="00496991" w:rsidRDefault="00FF2395" w:rsidP="00DA7B0B">
      <w:pPr>
        <w:pStyle w:val="Sraopastraipa"/>
        <w:numPr>
          <w:ilvl w:val="0"/>
          <w:numId w:val="2"/>
        </w:numPr>
        <w:ind w:left="0" w:firstLine="993"/>
        <w:jc w:val="both"/>
        <w:rPr>
          <w:szCs w:val="24"/>
        </w:rPr>
      </w:pPr>
      <w:r w:rsidRPr="00496991">
        <w:rPr>
          <w:szCs w:val="24"/>
        </w:rPr>
        <w:t>Priešmokyklinio ugdymo mokslo metai prasideda rugsėjo 1 d.</w:t>
      </w:r>
      <w:r w:rsidR="00C8495C">
        <w:rPr>
          <w:szCs w:val="24"/>
        </w:rPr>
        <w:t xml:space="preserve">, </w:t>
      </w:r>
      <w:r w:rsidRPr="00496991">
        <w:rPr>
          <w:szCs w:val="24"/>
        </w:rPr>
        <w:t>baigiasi rugpjūčio 31 d.</w:t>
      </w:r>
    </w:p>
    <w:p w14:paraId="6250FEDA" w14:textId="282533FC" w:rsidR="00FF2395" w:rsidRPr="00496991" w:rsidRDefault="00FF2395" w:rsidP="00C8495C">
      <w:pPr>
        <w:pStyle w:val="Sraopastraipa"/>
        <w:numPr>
          <w:ilvl w:val="0"/>
          <w:numId w:val="2"/>
        </w:numPr>
        <w:ind w:left="0" w:firstLine="993"/>
        <w:jc w:val="both"/>
        <w:rPr>
          <w:szCs w:val="24"/>
        </w:rPr>
      </w:pPr>
      <w:r w:rsidRPr="00496991">
        <w:rPr>
          <w:szCs w:val="24"/>
        </w:rPr>
        <w:t>Mokyklos direktorius:</w:t>
      </w:r>
    </w:p>
    <w:p w14:paraId="00400670" w14:textId="379F106E" w:rsidR="00A33CD0" w:rsidRPr="00973A60" w:rsidRDefault="00A33CD0" w:rsidP="00973A60">
      <w:pPr>
        <w:pStyle w:val="Sraopastraipa"/>
        <w:numPr>
          <w:ilvl w:val="1"/>
          <w:numId w:val="2"/>
        </w:numPr>
        <w:tabs>
          <w:tab w:val="left" w:pos="1560"/>
        </w:tabs>
        <w:overflowPunct w:val="0"/>
        <w:ind w:left="0" w:firstLine="993"/>
        <w:jc w:val="both"/>
        <w:textAlignment w:val="baseline"/>
      </w:pPr>
      <w:r w:rsidRPr="00973A60">
        <w:t>iki sausio 1 d. Savivaldybės administracijos Švietimo skyriui (toliau – Švietimo skyrius) pateikia informaciją apie galimybes mokykloje suformuoti PUG skaičių ir numatomus įgyvendinti modelius ateinančiais mokslo metais;</w:t>
      </w:r>
    </w:p>
    <w:p w14:paraId="584DD4C6" w14:textId="5F0F3C53" w:rsidR="00FF2395" w:rsidRPr="00973A60" w:rsidRDefault="00FF2395" w:rsidP="00973A60">
      <w:pPr>
        <w:pStyle w:val="Sraopastraipa"/>
        <w:numPr>
          <w:ilvl w:val="1"/>
          <w:numId w:val="2"/>
        </w:numPr>
        <w:tabs>
          <w:tab w:val="left" w:pos="1560"/>
        </w:tabs>
        <w:overflowPunct w:val="0"/>
        <w:ind w:left="0" w:firstLine="993"/>
        <w:jc w:val="both"/>
        <w:textAlignment w:val="baseline"/>
      </w:pPr>
      <w:r w:rsidRPr="00973A60">
        <w:t>iki kovo 1 d. mokyklos interneto svetainėje paskelbia prašymų priėmimo tvarką, atsakingus asmenis, priėmimo komisijos sudėtį, jos veiklos reglamentą, priimtų vaikų paskirstymo į PUG tvarką ir kriterijus arba subjektą, kuris nustato priimtų vaikų paskirstymo į PUG tvarką ir kriterijus</w:t>
      </w:r>
      <w:r w:rsidR="00A73E89" w:rsidRPr="00973A60">
        <w:t>.</w:t>
      </w:r>
    </w:p>
    <w:p w14:paraId="424761BA" w14:textId="1147A013" w:rsidR="00FF2395" w:rsidRPr="00496991" w:rsidRDefault="00FF2395" w:rsidP="00973A60">
      <w:pPr>
        <w:pStyle w:val="Sraopastraipa"/>
        <w:numPr>
          <w:ilvl w:val="0"/>
          <w:numId w:val="2"/>
        </w:numPr>
        <w:ind w:left="0" w:firstLine="993"/>
        <w:jc w:val="both"/>
        <w:rPr>
          <w:szCs w:val="24"/>
        </w:rPr>
      </w:pPr>
      <w:r w:rsidRPr="00496991">
        <w:rPr>
          <w:szCs w:val="24"/>
        </w:rPr>
        <w:t xml:space="preserve"> Švietimo skyrius:</w:t>
      </w:r>
    </w:p>
    <w:p w14:paraId="477CF523" w14:textId="58994925" w:rsidR="00FF2395" w:rsidRPr="00973A60" w:rsidRDefault="00FF2395" w:rsidP="00973A60">
      <w:pPr>
        <w:pStyle w:val="Sraopastraipa"/>
        <w:numPr>
          <w:ilvl w:val="1"/>
          <w:numId w:val="2"/>
        </w:numPr>
        <w:tabs>
          <w:tab w:val="left" w:pos="1560"/>
        </w:tabs>
        <w:overflowPunct w:val="0"/>
        <w:ind w:left="0" w:firstLine="993"/>
        <w:jc w:val="both"/>
        <w:textAlignment w:val="baseline"/>
      </w:pPr>
      <w:r w:rsidRPr="00973A60">
        <w:t>sausio mėn. įvertina PUG poreikį, turimus išteklius;</w:t>
      </w:r>
    </w:p>
    <w:p w14:paraId="1FD50E04" w14:textId="6CFE612B" w:rsidR="00FF2395" w:rsidRPr="00973A60" w:rsidRDefault="00FF2395" w:rsidP="00973A60">
      <w:pPr>
        <w:pStyle w:val="Sraopastraipa"/>
        <w:numPr>
          <w:ilvl w:val="1"/>
          <w:numId w:val="2"/>
        </w:numPr>
        <w:tabs>
          <w:tab w:val="left" w:pos="1560"/>
        </w:tabs>
        <w:overflowPunct w:val="0"/>
        <w:ind w:left="0" w:firstLine="993"/>
        <w:jc w:val="both"/>
        <w:textAlignment w:val="baseline"/>
      </w:pPr>
      <w:r w:rsidRPr="00973A60">
        <w:t>informuoja ir konsultuoja asmenis apie priešmokyklinį ugdymą teikiančias mokyklas ir jose įgyvendinamus modelius.</w:t>
      </w:r>
    </w:p>
    <w:p w14:paraId="4B87822C" w14:textId="551C3639" w:rsidR="00FF2395" w:rsidRPr="00496991" w:rsidRDefault="00FF2395" w:rsidP="00BA0431">
      <w:pPr>
        <w:pStyle w:val="Sraopastraipa"/>
        <w:numPr>
          <w:ilvl w:val="0"/>
          <w:numId w:val="2"/>
        </w:numPr>
        <w:ind w:left="0" w:firstLine="993"/>
        <w:jc w:val="both"/>
        <w:rPr>
          <w:szCs w:val="24"/>
        </w:rPr>
      </w:pPr>
      <w:r w:rsidRPr="00496991">
        <w:rPr>
          <w:szCs w:val="24"/>
        </w:rPr>
        <w:t xml:space="preserve"> </w:t>
      </w:r>
      <w:r w:rsidRPr="00BA0431">
        <w:rPr>
          <w:szCs w:val="24"/>
        </w:rPr>
        <w:t xml:space="preserve">Kasmet iki einamųjų metų </w:t>
      </w:r>
      <w:r w:rsidRPr="00496991">
        <w:rPr>
          <w:szCs w:val="24"/>
        </w:rPr>
        <w:t>kovo 31 d</w:t>
      </w:r>
      <w:r w:rsidRPr="00BA0431">
        <w:rPr>
          <w:szCs w:val="24"/>
        </w:rPr>
        <w:t xml:space="preserve">. </w:t>
      </w:r>
      <w:r w:rsidRPr="00496991">
        <w:rPr>
          <w:szCs w:val="24"/>
        </w:rPr>
        <w:t>Savivaldybės taryba nustato mokyklas, vykdančias priešmokyklinio ugdymo p</w:t>
      </w:r>
      <w:r w:rsidR="00A15713">
        <w:rPr>
          <w:szCs w:val="24"/>
        </w:rPr>
        <w:t xml:space="preserve">rogramą, PUG skaičių ir </w:t>
      </w:r>
      <w:r w:rsidR="00A15713" w:rsidRPr="00A138F7">
        <w:rPr>
          <w:szCs w:val="24"/>
        </w:rPr>
        <w:t>modelių tipą</w:t>
      </w:r>
      <w:r w:rsidRPr="00496991">
        <w:rPr>
          <w:szCs w:val="24"/>
        </w:rPr>
        <w:t xml:space="preserve"> vieneriems mokslo metams, o prireikus iki rugsėjo 1 d. tikslina.</w:t>
      </w:r>
    </w:p>
    <w:p w14:paraId="5143582B" w14:textId="4C796DCE" w:rsidR="00921DD7" w:rsidRPr="00496991" w:rsidRDefault="00FF2395" w:rsidP="00BA0431">
      <w:pPr>
        <w:pStyle w:val="Sraopastraipa"/>
        <w:numPr>
          <w:ilvl w:val="0"/>
          <w:numId w:val="2"/>
        </w:numPr>
        <w:ind w:left="0" w:firstLine="993"/>
        <w:jc w:val="both"/>
        <w:rPr>
          <w:szCs w:val="24"/>
        </w:rPr>
      </w:pPr>
      <w:r w:rsidRPr="00496991">
        <w:rPr>
          <w:szCs w:val="24"/>
        </w:rPr>
        <w:t xml:space="preserve"> Aprašas skelbiamas Savivaldybės interneto svetainėje</w:t>
      </w:r>
      <w:r w:rsidRPr="00BA0431">
        <w:rPr>
          <w:szCs w:val="24"/>
        </w:rPr>
        <w:t xml:space="preserve"> </w:t>
      </w:r>
      <w:hyperlink r:id="rId7" w:history="1">
        <w:r w:rsidR="00C4674C" w:rsidRPr="00BA0431">
          <w:t>www.siauliai.lt</w:t>
        </w:r>
      </w:hyperlink>
      <w:r w:rsidR="00C4674C" w:rsidRPr="00BA0431">
        <w:rPr>
          <w:szCs w:val="24"/>
        </w:rPr>
        <w:t xml:space="preserve">, </w:t>
      </w:r>
      <w:r w:rsidR="00921DD7" w:rsidRPr="00496991">
        <w:rPr>
          <w:szCs w:val="24"/>
        </w:rPr>
        <w:t>mokyklų interneto svetainėse, Teisės aktų registre.</w:t>
      </w:r>
    </w:p>
    <w:p w14:paraId="2D6F6C26" w14:textId="1D75694B" w:rsidR="00FF2395" w:rsidRPr="00496991" w:rsidRDefault="00FF2395" w:rsidP="00BA0431">
      <w:pPr>
        <w:pStyle w:val="Sraopastraipa"/>
        <w:numPr>
          <w:ilvl w:val="0"/>
          <w:numId w:val="2"/>
        </w:numPr>
        <w:ind w:left="0" w:firstLine="993"/>
        <w:jc w:val="both"/>
        <w:rPr>
          <w:szCs w:val="24"/>
        </w:rPr>
      </w:pPr>
      <w:r w:rsidRPr="00496991">
        <w:rPr>
          <w:szCs w:val="24"/>
        </w:rPr>
        <w:t xml:space="preserve"> </w:t>
      </w:r>
      <w:r w:rsidRPr="00BA0431">
        <w:rPr>
          <w:szCs w:val="24"/>
        </w:rPr>
        <w:t>Mokykla supažindina tėvus (</w:t>
      </w:r>
      <w:r w:rsidR="00EA084D" w:rsidRPr="00496991">
        <w:rPr>
          <w:szCs w:val="24"/>
        </w:rPr>
        <w:t>kitus teisėtus vaiko atstovus</w:t>
      </w:r>
      <w:r w:rsidRPr="00BA0431">
        <w:rPr>
          <w:szCs w:val="24"/>
        </w:rPr>
        <w:t>) su Aprašu.</w:t>
      </w:r>
    </w:p>
    <w:p w14:paraId="50B04F53" w14:textId="77777777" w:rsidR="00FF2395" w:rsidRPr="00496991" w:rsidRDefault="00FF2395" w:rsidP="00EA084D">
      <w:pPr>
        <w:jc w:val="both"/>
        <w:rPr>
          <w:szCs w:val="24"/>
        </w:rPr>
      </w:pPr>
    </w:p>
    <w:p w14:paraId="16E011E6" w14:textId="77777777" w:rsidR="00FF2395" w:rsidRPr="00496991" w:rsidRDefault="00FF2395" w:rsidP="00FF2395">
      <w:pPr>
        <w:jc w:val="center"/>
        <w:rPr>
          <w:b/>
          <w:szCs w:val="24"/>
        </w:rPr>
      </w:pPr>
      <w:r w:rsidRPr="00496991">
        <w:rPr>
          <w:b/>
          <w:szCs w:val="24"/>
        </w:rPr>
        <w:t>II SKYRIUS</w:t>
      </w:r>
    </w:p>
    <w:p w14:paraId="2D1B69DD" w14:textId="77777777" w:rsidR="00FF2395" w:rsidRPr="00496991" w:rsidRDefault="00FF2395" w:rsidP="00FF2395">
      <w:pPr>
        <w:jc w:val="center"/>
        <w:rPr>
          <w:b/>
          <w:szCs w:val="24"/>
        </w:rPr>
      </w:pPr>
      <w:r w:rsidRPr="00496991">
        <w:rPr>
          <w:b/>
          <w:szCs w:val="24"/>
        </w:rPr>
        <w:t xml:space="preserve">PRAŠYMŲ DĖL PRIĖMIMO Į PRIEŠMOKYKLINIO UGDYMO GRUPES </w:t>
      </w:r>
    </w:p>
    <w:p w14:paraId="0FB91DCD" w14:textId="77777777" w:rsidR="00FF2395" w:rsidRPr="00496991" w:rsidRDefault="00FF2395" w:rsidP="00FF2395">
      <w:pPr>
        <w:jc w:val="center"/>
        <w:rPr>
          <w:b/>
          <w:szCs w:val="24"/>
        </w:rPr>
      </w:pPr>
      <w:r w:rsidRPr="00496991">
        <w:rPr>
          <w:b/>
          <w:szCs w:val="24"/>
        </w:rPr>
        <w:t>PATEIKIMAS IR REGISTRAVIMAS</w:t>
      </w:r>
    </w:p>
    <w:p w14:paraId="4BB90522" w14:textId="77777777" w:rsidR="00FF2395" w:rsidRPr="00496991" w:rsidRDefault="00FF2395" w:rsidP="00FF2395">
      <w:pPr>
        <w:rPr>
          <w:szCs w:val="24"/>
        </w:rPr>
      </w:pPr>
    </w:p>
    <w:p w14:paraId="7CB19DEA" w14:textId="2E2DEDD4" w:rsidR="009B6901" w:rsidRPr="00BA0431" w:rsidRDefault="00FF2395" w:rsidP="006C5122">
      <w:pPr>
        <w:pStyle w:val="Sraopastraipa"/>
        <w:numPr>
          <w:ilvl w:val="0"/>
          <w:numId w:val="2"/>
        </w:numPr>
        <w:tabs>
          <w:tab w:val="left" w:pos="1418"/>
        </w:tabs>
        <w:ind w:left="0" w:firstLine="993"/>
        <w:jc w:val="both"/>
        <w:rPr>
          <w:szCs w:val="24"/>
        </w:rPr>
      </w:pPr>
      <w:r w:rsidRPr="00D60FBE">
        <w:rPr>
          <w:b/>
          <w:bCs/>
          <w:szCs w:val="24"/>
        </w:rPr>
        <w:t xml:space="preserve">Tėvai (kiti teisėti vaiko atstovai) prašymus dėl vaiko priėmimo į mokyklų PUG pateikia </w:t>
      </w:r>
      <w:r w:rsidRPr="00A33845">
        <w:rPr>
          <w:b/>
          <w:bCs/>
          <w:szCs w:val="24"/>
          <w:u w:val="single"/>
        </w:rPr>
        <w:t>internetu per e. sistemą nuo kovo 1 d. iki balandžio 15 d.</w:t>
      </w:r>
      <w:r w:rsidR="007B4279">
        <w:rPr>
          <w:szCs w:val="24"/>
        </w:rPr>
        <w:t xml:space="preserve"> </w:t>
      </w:r>
      <w:r w:rsidR="007B4279" w:rsidRPr="00BA0431">
        <w:rPr>
          <w:szCs w:val="24"/>
        </w:rPr>
        <w:t xml:space="preserve">Prašyme pateikiami </w:t>
      </w:r>
      <w:r w:rsidR="009B6901" w:rsidRPr="00BA0431">
        <w:rPr>
          <w:szCs w:val="24"/>
        </w:rPr>
        <w:t xml:space="preserve">šie </w:t>
      </w:r>
      <w:r w:rsidR="007B4279" w:rsidRPr="00BA0431">
        <w:rPr>
          <w:szCs w:val="24"/>
        </w:rPr>
        <w:t>duomenys</w:t>
      </w:r>
      <w:r w:rsidR="009B6901" w:rsidRPr="00BA0431">
        <w:rPr>
          <w:szCs w:val="24"/>
        </w:rPr>
        <w:t>:</w:t>
      </w:r>
    </w:p>
    <w:p w14:paraId="4A31D292" w14:textId="15A6F1A0" w:rsidR="009B6901" w:rsidRPr="00287D96" w:rsidRDefault="009B6901" w:rsidP="006C5122">
      <w:pPr>
        <w:pStyle w:val="Sraopastraipa"/>
        <w:numPr>
          <w:ilvl w:val="1"/>
          <w:numId w:val="2"/>
        </w:numPr>
        <w:tabs>
          <w:tab w:val="left" w:pos="1560"/>
          <w:tab w:val="left" w:pos="1843"/>
        </w:tabs>
        <w:overflowPunct w:val="0"/>
        <w:ind w:left="0" w:firstLine="993"/>
        <w:jc w:val="both"/>
        <w:textAlignment w:val="baseline"/>
      </w:pPr>
      <w:r w:rsidRPr="00BA0431">
        <w:t xml:space="preserve">vaiko </w:t>
      </w:r>
      <w:r w:rsidRPr="00287D96">
        <w:t>vardas ir pavardė, gimimo metai, asmens kodas, deklaruota gyvenamoji vieta;</w:t>
      </w:r>
    </w:p>
    <w:p w14:paraId="7467FFB5" w14:textId="20DB0118" w:rsidR="009B6901" w:rsidRPr="00287D96" w:rsidRDefault="009B6901" w:rsidP="006C5122">
      <w:pPr>
        <w:pStyle w:val="Sraopastraipa"/>
        <w:numPr>
          <w:ilvl w:val="1"/>
          <w:numId w:val="2"/>
        </w:numPr>
        <w:tabs>
          <w:tab w:val="left" w:pos="1560"/>
          <w:tab w:val="left" w:pos="1843"/>
        </w:tabs>
        <w:overflowPunct w:val="0"/>
        <w:ind w:left="0" w:firstLine="993"/>
        <w:jc w:val="both"/>
        <w:textAlignment w:val="baseline"/>
      </w:pPr>
      <w:r w:rsidRPr="00287D96">
        <w:t>mokyklos, kurioje pageidaujama mokytis, pavadinimas;</w:t>
      </w:r>
    </w:p>
    <w:p w14:paraId="54C9A655" w14:textId="4A802153" w:rsidR="009B6901" w:rsidRPr="00287D96" w:rsidRDefault="009B6901" w:rsidP="006C5122">
      <w:pPr>
        <w:pStyle w:val="Sraopastraipa"/>
        <w:numPr>
          <w:ilvl w:val="1"/>
          <w:numId w:val="2"/>
        </w:numPr>
        <w:tabs>
          <w:tab w:val="left" w:pos="1560"/>
          <w:tab w:val="left" w:pos="1843"/>
        </w:tabs>
        <w:overflowPunct w:val="0"/>
        <w:ind w:left="0" w:firstLine="993"/>
        <w:jc w:val="both"/>
        <w:textAlignment w:val="baseline"/>
      </w:pPr>
      <w:r w:rsidRPr="00BA0431">
        <w:t>vaiko</w:t>
      </w:r>
      <w:r w:rsidRPr="00287D96">
        <w:t xml:space="preserve"> priėmimo mokytis data;</w:t>
      </w:r>
    </w:p>
    <w:p w14:paraId="56FEF427" w14:textId="4446B06A" w:rsidR="009B6901" w:rsidRPr="00287D96" w:rsidRDefault="009B6901" w:rsidP="006C5122">
      <w:pPr>
        <w:pStyle w:val="Sraopastraipa"/>
        <w:numPr>
          <w:ilvl w:val="1"/>
          <w:numId w:val="2"/>
        </w:numPr>
        <w:tabs>
          <w:tab w:val="left" w:pos="1560"/>
          <w:tab w:val="left" w:pos="1843"/>
        </w:tabs>
        <w:overflowPunct w:val="0"/>
        <w:ind w:left="0" w:firstLine="993"/>
        <w:jc w:val="both"/>
        <w:textAlignment w:val="baseline"/>
      </w:pPr>
      <w:r w:rsidRPr="00287D96">
        <w:t>mokymo klasė (grupė);</w:t>
      </w:r>
    </w:p>
    <w:p w14:paraId="0DE95DE1" w14:textId="3FCCF07D" w:rsidR="009B6901" w:rsidRPr="00287D96" w:rsidRDefault="009B6901" w:rsidP="006C5122">
      <w:pPr>
        <w:pStyle w:val="Sraopastraipa"/>
        <w:numPr>
          <w:ilvl w:val="1"/>
          <w:numId w:val="2"/>
        </w:numPr>
        <w:tabs>
          <w:tab w:val="left" w:pos="1560"/>
          <w:tab w:val="left" w:pos="1843"/>
        </w:tabs>
        <w:overflowPunct w:val="0"/>
        <w:ind w:left="0" w:firstLine="993"/>
        <w:jc w:val="both"/>
        <w:textAlignment w:val="baseline"/>
      </w:pPr>
      <w:r w:rsidRPr="00287D96">
        <w:t>duomenys apie taikytinus priėmimo pirmumo kriterijus;</w:t>
      </w:r>
    </w:p>
    <w:p w14:paraId="4CC32ED2" w14:textId="7ABD1CFE" w:rsidR="009B6901" w:rsidRPr="00287D96" w:rsidRDefault="009B6901" w:rsidP="006C5122">
      <w:pPr>
        <w:pStyle w:val="Sraopastraipa"/>
        <w:numPr>
          <w:ilvl w:val="1"/>
          <w:numId w:val="2"/>
        </w:numPr>
        <w:tabs>
          <w:tab w:val="left" w:pos="1560"/>
          <w:tab w:val="left" w:pos="1843"/>
        </w:tabs>
        <w:overflowPunct w:val="0"/>
        <w:ind w:left="0" w:firstLine="993"/>
        <w:jc w:val="both"/>
        <w:textAlignment w:val="baseline"/>
      </w:pPr>
      <w:r w:rsidRPr="00287D96">
        <w:t>tėvų (</w:t>
      </w:r>
      <w:r w:rsidRPr="00BA0431">
        <w:t>kitų teisėtų vaiko atstovų</w:t>
      </w:r>
      <w:r w:rsidRPr="00287D96">
        <w:t xml:space="preserve">) vardas, pavardė, </w:t>
      </w:r>
      <w:r w:rsidR="007C6506" w:rsidRPr="00BA0431">
        <w:t xml:space="preserve">asmens kodas, </w:t>
      </w:r>
      <w:r w:rsidRPr="00287D96">
        <w:t>gyvenamoji vieta, mobiliojo telefono numeris ir elektroninio pašto adresas;</w:t>
      </w:r>
    </w:p>
    <w:p w14:paraId="76E7FCF6" w14:textId="4DA33847" w:rsidR="009B6901" w:rsidRPr="00287D96" w:rsidRDefault="009B6901" w:rsidP="006C5122">
      <w:pPr>
        <w:pStyle w:val="Sraopastraipa"/>
        <w:numPr>
          <w:ilvl w:val="1"/>
          <w:numId w:val="2"/>
        </w:numPr>
        <w:tabs>
          <w:tab w:val="left" w:pos="1560"/>
          <w:tab w:val="left" w:pos="1843"/>
        </w:tabs>
        <w:overflowPunct w:val="0"/>
        <w:ind w:left="0" w:firstLine="993"/>
        <w:jc w:val="both"/>
        <w:textAlignment w:val="baseline"/>
      </w:pPr>
      <w:r w:rsidRPr="00287D96">
        <w:t>įstaigos, kurią prieš tai lankė ar mokėsi, pavadinimas;</w:t>
      </w:r>
    </w:p>
    <w:p w14:paraId="3CE05EEE" w14:textId="1E67536E" w:rsidR="009B6901" w:rsidRPr="00287D96" w:rsidRDefault="009B6901" w:rsidP="006C5122">
      <w:pPr>
        <w:pStyle w:val="Sraopastraipa"/>
        <w:numPr>
          <w:ilvl w:val="1"/>
          <w:numId w:val="2"/>
        </w:numPr>
        <w:tabs>
          <w:tab w:val="left" w:pos="1560"/>
          <w:tab w:val="left" w:pos="1843"/>
        </w:tabs>
        <w:overflowPunct w:val="0"/>
        <w:ind w:left="0" w:firstLine="993"/>
        <w:jc w:val="both"/>
        <w:textAlignment w:val="baseline"/>
      </w:pPr>
      <w:r w:rsidRPr="00287D96">
        <w:t xml:space="preserve">sutikimas, kad duomenys apie priimamą mokytis </w:t>
      </w:r>
      <w:r w:rsidRPr="00BA0431">
        <w:t>vaiką</w:t>
      </w:r>
      <w:r w:rsidRPr="00287D96">
        <w:t xml:space="preserve"> būtų gauti iš kitų institucijų ir valstybinių registrų;</w:t>
      </w:r>
    </w:p>
    <w:p w14:paraId="06A6AA27" w14:textId="69A88D46" w:rsidR="009B6901" w:rsidRPr="00287D96" w:rsidRDefault="009B6901" w:rsidP="006C5122">
      <w:pPr>
        <w:pStyle w:val="Sraopastraipa"/>
        <w:numPr>
          <w:ilvl w:val="1"/>
          <w:numId w:val="2"/>
        </w:numPr>
        <w:tabs>
          <w:tab w:val="left" w:pos="1560"/>
          <w:tab w:val="left" w:pos="1843"/>
        </w:tabs>
        <w:overflowPunct w:val="0"/>
        <w:ind w:left="0" w:firstLine="993"/>
        <w:jc w:val="both"/>
        <w:textAlignment w:val="baseline"/>
      </w:pPr>
      <w:r w:rsidRPr="00287D96">
        <w:t>patvirtinimas, kad pateikti duomenys yra teisingi ir asmuo yra tinkamai informuotas apie asmens duomenų tvarkymą;</w:t>
      </w:r>
    </w:p>
    <w:p w14:paraId="42DA5DE7" w14:textId="06A5D054" w:rsidR="009B6901" w:rsidRPr="00287D96" w:rsidRDefault="009B6901" w:rsidP="006C5122">
      <w:pPr>
        <w:pStyle w:val="Sraopastraipa"/>
        <w:numPr>
          <w:ilvl w:val="1"/>
          <w:numId w:val="2"/>
        </w:numPr>
        <w:tabs>
          <w:tab w:val="left" w:pos="1843"/>
        </w:tabs>
        <w:overflowPunct w:val="0"/>
        <w:ind w:left="0" w:firstLine="993"/>
        <w:jc w:val="both"/>
        <w:textAlignment w:val="baseline"/>
      </w:pPr>
      <w:r w:rsidRPr="00287D96">
        <w:t>patvirtinimas, kad yra susipažinęs su Aprašu</w:t>
      </w:r>
      <w:r w:rsidRPr="00BA0431">
        <w:t>.</w:t>
      </w:r>
    </w:p>
    <w:p w14:paraId="3455DAEC" w14:textId="75D80334" w:rsidR="00FF2395" w:rsidRPr="000E536F" w:rsidRDefault="00FF2395" w:rsidP="000E536F">
      <w:pPr>
        <w:pStyle w:val="Sraopastraipa"/>
        <w:numPr>
          <w:ilvl w:val="0"/>
          <w:numId w:val="2"/>
        </w:numPr>
        <w:tabs>
          <w:tab w:val="left" w:pos="1418"/>
        </w:tabs>
        <w:ind w:left="0" w:firstLine="993"/>
        <w:jc w:val="both"/>
        <w:rPr>
          <w:szCs w:val="24"/>
        </w:rPr>
      </w:pPr>
      <w:r w:rsidRPr="000E536F">
        <w:rPr>
          <w:szCs w:val="24"/>
        </w:rPr>
        <w:t xml:space="preserve">Tėvams </w:t>
      </w:r>
      <w:r w:rsidRPr="00496991">
        <w:rPr>
          <w:szCs w:val="24"/>
        </w:rPr>
        <w:t xml:space="preserve">(kitiems teisėtiems vaiko atstovams) </w:t>
      </w:r>
      <w:r w:rsidRPr="000E536F">
        <w:rPr>
          <w:szCs w:val="24"/>
        </w:rPr>
        <w:t xml:space="preserve">pildant prašymą per e. sistemą, vaikui automatiškai bus priskirta mokykla (bendrosios paskirties PUG) pagal aptarnaujamą teritoriją. Jei tėvai </w:t>
      </w:r>
      <w:r w:rsidRPr="00496991">
        <w:rPr>
          <w:szCs w:val="24"/>
        </w:rPr>
        <w:t xml:space="preserve">(kiti teisėti vaiko atstovai) </w:t>
      </w:r>
      <w:r w:rsidRPr="000E536F">
        <w:rPr>
          <w:szCs w:val="24"/>
        </w:rPr>
        <w:t xml:space="preserve">apsisprendžia nesirinkti mokyklos pagal aptarnaujamą teritoriją, </w:t>
      </w:r>
      <w:r w:rsidR="0035270B" w:rsidRPr="000E536F">
        <w:rPr>
          <w:szCs w:val="24"/>
        </w:rPr>
        <w:t>jie</w:t>
      </w:r>
      <w:r w:rsidRPr="000E536F">
        <w:rPr>
          <w:szCs w:val="24"/>
        </w:rPr>
        <w:t xml:space="preserve"> gali rinktis ne daugiau kaip dvi mokyklas ne pagal aptarnaujamą teritoriją ir dalyvauti priėmime į laisvas vietas tose mokyklose.</w:t>
      </w:r>
    </w:p>
    <w:p w14:paraId="4893FD24" w14:textId="77777777" w:rsidR="000B3912" w:rsidRPr="000E536F" w:rsidRDefault="000B3912" w:rsidP="000B3912">
      <w:pPr>
        <w:pStyle w:val="Sraopastraipa"/>
        <w:numPr>
          <w:ilvl w:val="0"/>
          <w:numId w:val="2"/>
        </w:numPr>
        <w:tabs>
          <w:tab w:val="left" w:pos="1418"/>
        </w:tabs>
        <w:ind w:left="0" w:firstLine="993"/>
        <w:jc w:val="both"/>
        <w:rPr>
          <w:szCs w:val="24"/>
        </w:rPr>
      </w:pPr>
      <w:r w:rsidRPr="000E536F">
        <w:rPr>
          <w:szCs w:val="24"/>
        </w:rPr>
        <w:t>E. sistema yra susieta su Gyventojų registro duomenimis, todėl informacija apie vaiko naujausią deklaruotą gyvenamąją vietą yra sutikrinama automatiniu būdu.</w:t>
      </w:r>
    </w:p>
    <w:p w14:paraId="5CBC714A" w14:textId="7415F58E" w:rsidR="00FF2395" w:rsidRPr="00496991" w:rsidRDefault="00FF2395" w:rsidP="000E536F">
      <w:pPr>
        <w:pStyle w:val="Sraopastraipa"/>
        <w:numPr>
          <w:ilvl w:val="0"/>
          <w:numId w:val="2"/>
        </w:numPr>
        <w:tabs>
          <w:tab w:val="left" w:pos="1418"/>
        </w:tabs>
        <w:ind w:left="0" w:firstLine="993"/>
        <w:jc w:val="both"/>
      </w:pPr>
      <w:r w:rsidRPr="000E536F">
        <w:rPr>
          <w:szCs w:val="24"/>
        </w:rPr>
        <w:t xml:space="preserve">Internetu užpildytus tėvų </w:t>
      </w:r>
      <w:r w:rsidRPr="00496991">
        <w:rPr>
          <w:szCs w:val="24"/>
        </w:rPr>
        <w:t xml:space="preserve">(kitų teisėtų vaiko atstovų) </w:t>
      </w:r>
      <w:r w:rsidRPr="000E536F">
        <w:rPr>
          <w:szCs w:val="24"/>
        </w:rPr>
        <w:t>prašymus gauna ir nagrinėja prašymuose nurodyta (-</w:t>
      </w:r>
      <w:proofErr w:type="spellStart"/>
      <w:r w:rsidRPr="000E536F">
        <w:rPr>
          <w:szCs w:val="24"/>
        </w:rPr>
        <w:t>os</w:t>
      </w:r>
      <w:proofErr w:type="spellEnd"/>
      <w:r w:rsidRPr="000E536F">
        <w:rPr>
          <w:szCs w:val="24"/>
        </w:rPr>
        <w:t>) mokykla (-</w:t>
      </w:r>
      <w:proofErr w:type="spellStart"/>
      <w:r w:rsidRPr="000E536F">
        <w:rPr>
          <w:szCs w:val="24"/>
        </w:rPr>
        <w:t>os</w:t>
      </w:r>
      <w:proofErr w:type="spellEnd"/>
      <w:r w:rsidRPr="000E536F">
        <w:rPr>
          <w:szCs w:val="24"/>
        </w:rPr>
        <w:t xml:space="preserve">). Jei tėvai </w:t>
      </w:r>
      <w:r w:rsidRPr="00496991">
        <w:rPr>
          <w:szCs w:val="24"/>
        </w:rPr>
        <w:t xml:space="preserve">(kiti teisėti vaiko atstovai) </w:t>
      </w:r>
      <w:r w:rsidRPr="000E536F">
        <w:rPr>
          <w:szCs w:val="24"/>
        </w:rPr>
        <w:t xml:space="preserve">neturi galimybės pateikti prašymo internetu, </w:t>
      </w:r>
      <w:r w:rsidR="002701C8" w:rsidRPr="000E536F">
        <w:rPr>
          <w:szCs w:val="24"/>
        </w:rPr>
        <w:t>jie</w:t>
      </w:r>
      <w:r w:rsidRPr="000E536F">
        <w:rPr>
          <w:szCs w:val="24"/>
        </w:rPr>
        <w:t xml:space="preserve"> turi pristatyti </w:t>
      </w:r>
      <w:r w:rsidR="009774B5" w:rsidRPr="000E536F">
        <w:rPr>
          <w:szCs w:val="24"/>
        </w:rPr>
        <w:t xml:space="preserve">pasirašytą </w:t>
      </w:r>
      <w:r w:rsidRPr="000E536F">
        <w:rPr>
          <w:szCs w:val="24"/>
        </w:rPr>
        <w:t xml:space="preserve">popierinį prašymą mokyklai </w:t>
      </w:r>
      <w:r w:rsidR="009774B5" w:rsidRPr="000E536F">
        <w:rPr>
          <w:szCs w:val="24"/>
        </w:rPr>
        <w:t>(prašyme turi būti pateikti Aprašo 1</w:t>
      </w:r>
      <w:r w:rsidR="000E536F">
        <w:rPr>
          <w:szCs w:val="24"/>
        </w:rPr>
        <w:t>4</w:t>
      </w:r>
      <w:r w:rsidR="009774B5" w:rsidRPr="000E536F">
        <w:rPr>
          <w:szCs w:val="24"/>
        </w:rPr>
        <w:t xml:space="preserve"> punkte nurodyti duomenys) </w:t>
      </w:r>
      <w:r w:rsidRPr="000E536F">
        <w:rPr>
          <w:szCs w:val="24"/>
        </w:rPr>
        <w:t xml:space="preserve">ir mokyklos direktoriaus įsakymu paskirtas atsakingas </w:t>
      </w:r>
      <w:r w:rsidRPr="000E536F">
        <w:rPr>
          <w:szCs w:val="24"/>
        </w:rPr>
        <w:lastRenderedPageBreak/>
        <w:t xml:space="preserve">asmuo </w:t>
      </w:r>
      <w:r w:rsidR="005D3FF6">
        <w:rPr>
          <w:szCs w:val="24"/>
        </w:rPr>
        <w:t xml:space="preserve">tą pačią darbo dieną </w:t>
      </w:r>
      <w:r w:rsidRPr="000E536F">
        <w:rPr>
          <w:szCs w:val="24"/>
        </w:rPr>
        <w:t xml:space="preserve">prašymą pateiks per e. sistemą. </w:t>
      </w:r>
      <w:r w:rsidR="00EB31A8">
        <w:rPr>
          <w:szCs w:val="24"/>
        </w:rPr>
        <w:t xml:space="preserve">Jei tą pačią dieną gaunami keli popieriniai prašymai, į e. sistemą jie suvedami pagal prašymo pateikimo laiką. </w:t>
      </w:r>
      <w:r w:rsidRPr="000E536F">
        <w:rPr>
          <w:szCs w:val="24"/>
        </w:rPr>
        <w:t xml:space="preserve">Kiti dokumentai </w:t>
      </w:r>
      <w:r w:rsidR="00C12059" w:rsidRPr="0040406B">
        <w:rPr>
          <w:szCs w:val="24"/>
        </w:rPr>
        <w:t>(vaiko asmens dokumento kopija ir</w:t>
      </w:r>
      <w:r w:rsidR="00C12059" w:rsidRPr="0040406B">
        <w:t xml:space="preserve"> dokumentai, susiję su taikytinais priėmimo pirmumo kriterijais</w:t>
      </w:r>
      <w:r w:rsidR="002B562A" w:rsidRPr="0040406B">
        <w:t xml:space="preserve"> pagal Aprašo 25 punktą</w:t>
      </w:r>
      <w:r w:rsidR="00C12059" w:rsidRPr="0040406B">
        <w:t>)</w:t>
      </w:r>
      <w:r w:rsidR="00C12059">
        <w:t xml:space="preserve"> </w:t>
      </w:r>
      <w:r w:rsidRPr="00496991">
        <w:t xml:space="preserve">mokyklos nustatyta tvarka turi būti pateikti </w:t>
      </w:r>
      <w:r w:rsidR="00FB5619" w:rsidRPr="00496991">
        <w:t xml:space="preserve">tiesiogiai </w:t>
      </w:r>
      <w:r w:rsidRPr="00496991">
        <w:t xml:space="preserve">mokyklai ne per e. sistemą. </w:t>
      </w:r>
    </w:p>
    <w:p w14:paraId="445310C1" w14:textId="08E6B210" w:rsidR="00FF2395" w:rsidRPr="000E536F" w:rsidRDefault="00FF2395" w:rsidP="000E536F">
      <w:pPr>
        <w:pStyle w:val="Sraopastraipa"/>
        <w:numPr>
          <w:ilvl w:val="0"/>
          <w:numId w:val="2"/>
        </w:numPr>
        <w:tabs>
          <w:tab w:val="left" w:pos="1418"/>
        </w:tabs>
        <w:ind w:left="0" w:firstLine="993"/>
        <w:jc w:val="both"/>
        <w:rPr>
          <w:szCs w:val="24"/>
        </w:rPr>
      </w:pPr>
      <w:r w:rsidRPr="000E536F">
        <w:rPr>
          <w:szCs w:val="24"/>
        </w:rPr>
        <w:t xml:space="preserve">Tėvams (kitiems teisėtiems vaiko atstovams) elektroniniu paštu patvirtinama, kad </w:t>
      </w:r>
      <w:r w:rsidR="008B2425" w:rsidRPr="000E536F">
        <w:rPr>
          <w:szCs w:val="24"/>
        </w:rPr>
        <w:t xml:space="preserve">prašymas </w:t>
      </w:r>
      <w:r w:rsidRPr="000E536F">
        <w:rPr>
          <w:szCs w:val="24"/>
        </w:rPr>
        <w:t>sėkmingai užregistruot</w:t>
      </w:r>
      <w:r w:rsidR="008B2425" w:rsidRPr="000E536F">
        <w:rPr>
          <w:szCs w:val="24"/>
        </w:rPr>
        <w:t>as</w:t>
      </w:r>
      <w:r w:rsidRPr="000E536F">
        <w:rPr>
          <w:szCs w:val="24"/>
        </w:rPr>
        <w:t>,</w:t>
      </w:r>
      <w:r w:rsidR="00D31C5F" w:rsidRPr="000E536F">
        <w:rPr>
          <w:szCs w:val="24"/>
        </w:rPr>
        <w:t xml:space="preserve"> ir</w:t>
      </w:r>
      <w:r w:rsidRPr="000E536F">
        <w:rPr>
          <w:szCs w:val="24"/>
        </w:rPr>
        <w:t xml:space="preserve"> </w:t>
      </w:r>
      <w:r w:rsidR="00D31C5F" w:rsidRPr="000E536F">
        <w:rPr>
          <w:szCs w:val="24"/>
        </w:rPr>
        <w:t>pa</w:t>
      </w:r>
      <w:r w:rsidRPr="000E536F">
        <w:rPr>
          <w:szCs w:val="24"/>
        </w:rPr>
        <w:t>teikiama informacija apie vaiko priėmimą</w:t>
      </w:r>
      <w:r w:rsidR="008B2425" w:rsidRPr="000E536F">
        <w:rPr>
          <w:szCs w:val="24"/>
        </w:rPr>
        <w:t xml:space="preserve"> (nepriėmimą).</w:t>
      </w:r>
    </w:p>
    <w:p w14:paraId="1433685C" w14:textId="10B90D50" w:rsidR="00FF2395" w:rsidRPr="000E536F" w:rsidRDefault="00FF2395" w:rsidP="000E536F">
      <w:pPr>
        <w:pStyle w:val="Sraopastraipa"/>
        <w:numPr>
          <w:ilvl w:val="0"/>
          <w:numId w:val="2"/>
        </w:numPr>
        <w:tabs>
          <w:tab w:val="left" w:pos="1418"/>
        </w:tabs>
        <w:ind w:left="0" w:firstLine="993"/>
        <w:jc w:val="both"/>
        <w:rPr>
          <w:szCs w:val="24"/>
        </w:rPr>
      </w:pPr>
      <w:r w:rsidRPr="000E536F">
        <w:rPr>
          <w:szCs w:val="24"/>
        </w:rPr>
        <w:t>Prašymai dėl priėmimo mokytis į „Santarvės“ gimnaziją, regionines mokyklas</w:t>
      </w:r>
      <w:r w:rsidR="00FB5619" w:rsidRPr="000E536F">
        <w:rPr>
          <w:szCs w:val="24"/>
        </w:rPr>
        <w:t>,</w:t>
      </w:r>
      <w:r w:rsidRPr="000E536F">
        <w:rPr>
          <w:szCs w:val="24"/>
        </w:rPr>
        <w:t xml:space="preserve"> ugdymosi šeimoje teikiami ne per e. sistemą, o pagal mokyklos direktoriaus įsakymu patvirtintą mokinių priėmimo tvarką, iš anksto suderintą su Švietimo skyriumi.</w:t>
      </w:r>
    </w:p>
    <w:p w14:paraId="13374BB8" w14:textId="3CBB306C" w:rsidR="00FF2395" w:rsidRPr="00496991" w:rsidRDefault="00FF2395" w:rsidP="000E536F">
      <w:pPr>
        <w:pStyle w:val="Sraopastraipa"/>
        <w:numPr>
          <w:ilvl w:val="0"/>
          <w:numId w:val="2"/>
        </w:numPr>
        <w:tabs>
          <w:tab w:val="left" w:pos="1418"/>
        </w:tabs>
        <w:ind w:left="0" w:firstLine="993"/>
        <w:jc w:val="both"/>
        <w:rPr>
          <w:szCs w:val="24"/>
        </w:rPr>
      </w:pPr>
      <w:r w:rsidRPr="00496991">
        <w:rPr>
          <w:szCs w:val="24"/>
        </w:rPr>
        <w:t>Vaiko, gyvenančio mokyklos aptarnaujamoje teritorijoje, tėvai (</w:t>
      </w:r>
      <w:r w:rsidR="00312350" w:rsidRPr="00496991">
        <w:rPr>
          <w:szCs w:val="24"/>
        </w:rPr>
        <w:t>kiti teisėti vaiko atstovai</w:t>
      </w:r>
      <w:r w:rsidRPr="00496991">
        <w:rPr>
          <w:szCs w:val="24"/>
        </w:rPr>
        <w:t>)</w:t>
      </w:r>
      <w:r w:rsidR="00FB5619" w:rsidRPr="00496991">
        <w:rPr>
          <w:szCs w:val="24"/>
        </w:rPr>
        <w:t>,</w:t>
      </w:r>
      <w:r w:rsidRPr="00496991">
        <w:rPr>
          <w:szCs w:val="24"/>
        </w:rPr>
        <w:t xml:space="preserve"> iki balandžio 15 d. nepateikę prašymo dėl vaiko priėmimo į PUG ateinančiais mokslo metais, netenka pirmumo teisės ir vaikas į PUG gali būti priimamas, jeigu mokyklos PUG yra laisvų vietų.</w:t>
      </w:r>
    </w:p>
    <w:p w14:paraId="52B91782" w14:textId="71B2ADC9" w:rsidR="00FF2395" w:rsidRPr="000E536F" w:rsidRDefault="00FF2395" w:rsidP="000E536F">
      <w:pPr>
        <w:pStyle w:val="Sraopastraipa"/>
        <w:numPr>
          <w:ilvl w:val="0"/>
          <w:numId w:val="2"/>
        </w:numPr>
        <w:tabs>
          <w:tab w:val="left" w:pos="1418"/>
        </w:tabs>
        <w:ind w:left="0" w:firstLine="993"/>
        <w:jc w:val="both"/>
        <w:rPr>
          <w:szCs w:val="24"/>
        </w:rPr>
      </w:pPr>
      <w:r w:rsidRPr="000E536F">
        <w:rPr>
          <w:szCs w:val="24"/>
        </w:rPr>
        <w:t xml:space="preserve">Vaikų tėvus </w:t>
      </w:r>
      <w:r w:rsidRPr="00496991">
        <w:rPr>
          <w:szCs w:val="24"/>
        </w:rPr>
        <w:t>(kitus teisėtus vaiko atstovus)</w:t>
      </w:r>
      <w:r w:rsidRPr="000E536F">
        <w:rPr>
          <w:szCs w:val="24"/>
        </w:rPr>
        <w:t>, pateikusius prašymus iki einamųjų metų balandžio 15 d., apie numatomą vaikų priėmimą (nepriėmimą) pagal preliminarų priimamųjų sąrašą mokyklos direktorius ar jo įgaliotas asmuo informuoja ne vėliau kaip iki einamųjų metų balandžio 25 d.</w:t>
      </w:r>
      <w:r w:rsidR="007574CD" w:rsidRPr="000E536F">
        <w:rPr>
          <w:szCs w:val="24"/>
        </w:rPr>
        <w:t xml:space="preserve"> prašyme nurodytu telefonu ar el. paštu.</w:t>
      </w:r>
    </w:p>
    <w:p w14:paraId="734E4646" w14:textId="2AB949CC" w:rsidR="00FF2395" w:rsidRPr="00496991" w:rsidRDefault="00FF2395" w:rsidP="000E536F">
      <w:pPr>
        <w:pStyle w:val="Sraopastraipa"/>
        <w:numPr>
          <w:ilvl w:val="0"/>
          <w:numId w:val="2"/>
        </w:numPr>
        <w:tabs>
          <w:tab w:val="left" w:pos="1418"/>
        </w:tabs>
        <w:ind w:left="0" w:firstLine="993"/>
        <w:jc w:val="both"/>
        <w:rPr>
          <w:szCs w:val="24"/>
        </w:rPr>
      </w:pPr>
      <w:r w:rsidRPr="00496991">
        <w:rPr>
          <w:szCs w:val="24"/>
        </w:rPr>
        <w:t>Informacija apie laisvas vietas viešai skelbiama įstaigos ir Savivaldybės interneto svetainėje.</w:t>
      </w:r>
    </w:p>
    <w:p w14:paraId="338B1170" w14:textId="77777777" w:rsidR="00191DDB" w:rsidRPr="00496991" w:rsidRDefault="00191DDB" w:rsidP="00191DDB">
      <w:pPr>
        <w:tabs>
          <w:tab w:val="left" w:pos="851"/>
        </w:tabs>
        <w:ind w:firstLine="851"/>
        <w:jc w:val="both"/>
        <w:rPr>
          <w:szCs w:val="24"/>
        </w:rPr>
      </w:pPr>
    </w:p>
    <w:p w14:paraId="1CEAD8AD" w14:textId="77777777" w:rsidR="00FF2395" w:rsidRPr="00496991" w:rsidRDefault="00FF2395" w:rsidP="00FF2395">
      <w:pPr>
        <w:jc w:val="center"/>
        <w:rPr>
          <w:b/>
          <w:szCs w:val="24"/>
        </w:rPr>
      </w:pPr>
      <w:r w:rsidRPr="00496991">
        <w:rPr>
          <w:b/>
          <w:szCs w:val="24"/>
        </w:rPr>
        <w:t>III SKYRIUS</w:t>
      </w:r>
    </w:p>
    <w:p w14:paraId="78873864" w14:textId="77777777" w:rsidR="00FF2395" w:rsidRPr="00496991" w:rsidRDefault="00FF2395" w:rsidP="00FF2395">
      <w:pPr>
        <w:jc w:val="center"/>
        <w:rPr>
          <w:b/>
          <w:szCs w:val="24"/>
        </w:rPr>
      </w:pPr>
      <w:r w:rsidRPr="00496991">
        <w:rPr>
          <w:b/>
          <w:szCs w:val="24"/>
        </w:rPr>
        <w:t>PRIEŠMOKYKLINIO UGDYMO GRUPIŲ FORMAVIMAS IR PRIĖMIMO ĮFORMINIMAS</w:t>
      </w:r>
    </w:p>
    <w:p w14:paraId="768B4278" w14:textId="77777777" w:rsidR="00FF2395" w:rsidRPr="00496991" w:rsidRDefault="00FF2395" w:rsidP="00FF2395">
      <w:pPr>
        <w:jc w:val="both"/>
        <w:rPr>
          <w:szCs w:val="24"/>
        </w:rPr>
      </w:pPr>
    </w:p>
    <w:p w14:paraId="5781F665" w14:textId="4ED95058" w:rsidR="00FF2395" w:rsidRPr="00496991" w:rsidRDefault="00FF2395" w:rsidP="00D519DD">
      <w:pPr>
        <w:pStyle w:val="Sraopastraipa"/>
        <w:numPr>
          <w:ilvl w:val="0"/>
          <w:numId w:val="2"/>
        </w:numPr>
        <w:tabs>
          <w:tab w:val="left" w:pos="1418"/>
        </w:tabs>
        <w:ind w:left="0" w:firstLine="993"/>
        <w:jc w:val="both"/>
        <w:rPr>
          <w:szCs w:val="24"/>
        </w:rPr>
      </w:pPr>
      <w:r w:rsidRPr="00496991">
        <w:rPr>
          <w:szCs w:val="24"/>
        </w:rPr>
        <w:t>PUG formuojamos nuo balandžio</w:t>
      </w:r>
      <w:r w:rsidR="00080686" w:rsidRPr="00496991">
        <w:rPr>
          <w:szCs w:val="24"/>
        </w:rPr>
        <w:t xml:space="preserve"> </w:t>
      </w:r>
      <w:r w:rsidR="00D61600" w:rsidRPr="00496991">
        <w:rPr>
          <w:szCs w:val="24"/>
        </w:rPr>
        <w:t>20</w:t>
      </w:r>
      <w:r w:rsidR="00080686" w:rsidRPr="00496991">
        <w:rPr>
          <w:szCs w:val="24"/>
        </w:rPr>
        <w:t xml:space="preserve"> d</w:t>
      </w:r>
      <w:r w:rsidRPr="00496991">
        <w:rPr>
          <w:szCs w:val="24"/>
        </w:rPr>
        <w:t xml:space="preserve">. iki rugpjūčio 31 d. </w:t>
      </w:r>
    </w:p>
    <w:p w14:paraId="2FD663D3" w14:textId="255C914F" w:rsidR="00FF2395" w:rsidRPr="00496991" w:rsidRDefault="00FF2395" w:rsidP="00D519DD">
      <w:pPr>
        <w:pStyle w:val="Sraopastraipa"/>
        <w:numPr>
          <w:ilvl w:val="0"/>
          <w:numId w:val="2"/>
        </w:numPr>
        <w:tabs>
          <w:tab w:val="left" w:pos="1418"/>
        </w:tabs>
        <w:ind w:left="0" w:firstLine="993"/>
        <w:jc w:val="both"/>
        <w:rPr>
          <w:szCs w:val="24"/>
        </w:rPr>
      </w:pPr>
      <w:r w:rsidRPr="00496991">
        <w:rPr>
          <w:szCs w:val="24"/>
        </w:rPr>
        <w:t>Mokykloje PUG formuojamos pagal Savivaldybės tarybos nustatytą PUG skaičių mokyklai</w:t>
      </w:r>
      <w:r w:rsidR="004E4E79">
        <w:rPr>
          <w:szCs w:val="24"/>
        </w:rPr>
        <w:t xml:space="preserve"> ir PUG organizavimo modelį.</w:t>
      </w:r>
      <w:r w:rsidRPr="00496991">
        <w:rPr>
          <w:szCs w:val="24"/>
        </w:rPr>
        <w:t xml:space="preserve"> </w:t>
      </w:r>
    </w:p>
    <w:p w14:paraId="4EC0550B" w14:textId="5EE86701" w:rsidR="00FF2395" w:rsidRPr="00D60FBE" w:rsidRDefault="00FF2395" w:rsidP="00D519DD">
      <w:pPr>
        <w:pStyle w:val="Sraopastraipa"/>
        <w:numPr>
          <w:ilvl w:val="0"/>
          <w:numId w:val="2"/>
        </w:numPr>
        <w:tabs>
          <w:tab w:val="left" w:pos="1418"/>
        </w:tabs>
        <w:ind w:left="0" w:firstLine="993"/>
        <w:jc w:val="both"/>
        <w:rPr>
          <w:b/>
          <w:bCs/>
          <w:szCs w:val="24"/>
        </w:rPr>
      </w:pPr>
      <w:r w:rsidRPr="00D60FBE">
        <w:rPr>
          <w:b/>
          <w:bCs/>
          <w:szCs w:val="24"/>
        </w:rPr>
        <w:t>Ne vėliau kaip iki einamųjų metų balandžio 25 d. mokykla parengia preliminarų priimamų į PUG vaikų sąrašą (</w:t>
      </w:r>
      <w:r w:rsidR="009D15C1" w:rsidRPr="00D60FBE">
        <w:rPr>
          <w:b/>
          <w:bCs/>
          <w:szCs w:val="24"/>
        </w:rPr>
        <w:t>nurodomas vaiko vardas, pavardė, prioritetas)</w:t>
      </w:r>
      <w:r w:rsidRPr="00D60FBE">
        <w:rPr>
          <w:b/>
          <w:bCs/>
          <w:szCs w:val="24"/>
        </w:rPr>
        <w:t>, į kurį pagal iki einamųjų metų balandžio 15 d. gautus prašymus įtraukiami tik vaikai, kurie</w:t>
      </w:r>
      <w:r w:rsidR="00120063" w:rsidRPr="00D60FBE">
        <w:rPr>
          <w:b/>
          <w:bCs/>
          <w:szCs w:val="24"/>
        </w:rPr>
        <w:t xml:space="preserve"> gyvena mokyklos aptarnaujamoje teritorijoje tokia prioritetų tvarka</w:t>
      </w:r>
      <w:r w:rsidRPr="00D60FBE">
        <w:rPr>
          <w:b/>
          <w:bCs/>
          <w:szCs w:val="24"/>
        </w:rPr>
        <w:t>:</w:t>
      </w:r>
    </w:p>
    <w:p w14:paraId="53261966" w14:textId="49B05BC9" w:rsidR="00FF2395" w:rsidRPr="00D60FBE" w:rsidRDefault="00FF2395" w:rsidP="00D519DD">
      <w:pPr>
        <w:pStyle w:val="Sraopastraipa"/>
        <w:numPr>
          <w:ilvl w:val="1"/>
          <w:numId w:val="2"/>
        </w:numPr>
        <w:tabs>
          <w:tab w:val="left" w:pos="1560"/>
          <w:tab w:val="left" w:pos="1843"/>
        </w:tabs>
        <w:overflowPunct w:val="0"/>
        <w:ind w:left="0" w:firstLine="993"/>
        <w:jc w:val="both"/>
        <w:textAlignment w:val="baseline"/>
        <w:rPr>
          <w:b/>
          <w:bCs/>
        </w:rPr>
      </w:pPr>
      <w:r w:rsidRPr="00D60FBE">
        <w:rPr>
          <w:b/>
          <w:bCs/>
        </w:rPr>
        <w:t xml:space="preserve">vaikas, kurio šeimai taikoma atvejo </w:t>
      </w:r>
      <w:r w:rsidR="00D61600" w:rsidRPr="00D60FBE">
        <w:rPr>
          <w:b/>
          <w:bCs/>
        </w:rPr>
        <w:t>vadyba</w:t>
      </w:r>
      <w:r w:rsidRPr="00D60FBE">
        <w:rPr>
          <w:b/>
          <w:bCs/>
        </w:rPr>
        <w:t>;</w:t>
      </w:r>
    </w:p>
    <w:p w14:paraId="77A9417B" w14:textId="3541DD77" w:rsidR="00FF2395" w:rsidRPr="00D60FBE" w:rsidRDefault="00FF2395" w:rsidP="00D519DD">
      <w:pPr>
        <w:pStyle w:val="Sraopastraipa"/>
        <w:numPr>
          <w:ilvl w:val="1"/>
          <w:numId w:val="2"/>
        </w:numPr>
        <w:tabs>
          <w:tab w:val="left" w:pos="1560"/>
          <w:tab w:val="left" w:pos="1843"/>
        </w:tabs>
        <w:overflowPunct w:val="0"/>
        <w:ind w:left="0" w:firstLine="993"/>
        <w:jc w:val="both"/>
        <w:textAlignment w:val="baseline"/>
        <w:rPr>
          <w:b/>
          <w:bCs/>
        </w:rPr>
      </w:pPr>
      <w:r w:rsidRPr="00D60FBE">
        <w:rPr>
          <w:b/>
          <w:bCs/>
        </w:rPr>
        <w:t xml:space="preserve">vaikas, kurio brolis </w:t>
      </w:r>
      <w:r w:rsidR="00120063" w:rsidRPr="00D60FBE">
        <w:rPr>
          <w:b/>
          <w:bCs/>
        </w:rPr>
        <w:t xml:space="preserve">(įbrolis) </w:t>
      </w:r>
      <w:r w:rsidRPr="00D60FBE">
        <w:rPr>
          <w:b/>
          <w:bCs/>
        </w:rPr>
        <w:t xml:space="preserve">ar sesuo </w:t>
      </w:r>
      <w:r w:rsidR="00120063" w:rsidRPr="00D60FBE">
        <w:rPr>
          <w:b/>
          <w:bCs/>
        </w:rPr>
        <w:t xml:space="preserve">(įseserė) </w:t>
      </w:r>
      <w:r w:rsidRPr="00D60FBE">
        <w:rPr>
          <w:b/>
          <w:bCs/>
        </w:rPr>
        <w:t>einamaisiais metais lanko ir lankys tą pačią mokyklą;</w:t>
      </w:r>
    </w:p>
    <w:p w14:paraId="32A02103" w14:textId="1FF4042D" w:rsidR="00DB31AC" w:rsidRPr="00D60FBE" w:rsidRDefault="00DB31AC" w:rsidP="00D519DD">
      <w:pPr>
        <w:pStyle w:val="Sraopastraipa"/>
        <w:numPr>
          <w:ilvl w:val="1"/>
          <w:numId w:val="2"/>
        </w:numPr>
        <w:tabs>
          <w:tab w:val="left" w:pos="1560"/>
          <w:tab w:val="left" w:pos="1843"/>
        </w:tabs>
        <w:overflowPunct w:val="0"/>
        <w:ind w:left="0" w:firstLine="993"/>
        <w:jc w:val="both"/>
        <w:textAlignment w:val="baseline"/>
        <w:rPr>
          <w:b/>
          <w:bCs/>
        </w:rPr>
      </w:pPr>
      <w:r w:rsidRPr="00D60FBE">
        <w:rPr>
          <w:b/>
          <w:bCs/>
        </w:rPr>
        <w:t xml:space="preserve">vaikas, </w:t>
      </w:r>
      <w:r w:rsidR="00143780" w:rsidRPr="00D60FBE">
        <w:rPr>
          <w:b/>
          <w:bCs/>
        </w:rPr>
        <w:t>dėl įgimtų ar įgytų sutrikimų turint</w:t>
      </w:r>
      <w:r w:rsidR="009100CB" w:rsidRPr="00D60FBE">
        <w:rPr>
          <w:b/>
          <w:bCs/>
        </w:rPr>
        <w:t>i</w:t>
      </w:r>
      <w:r w:rsidR="00143780" w:rsidRPr="00D60FBE">
        <w:rPr>
          <w:b/>
          <w:bCs/>
        </w:rPr>
        <w:t>s specialiųjų ugdymosi poreikių</w:t>
      </w:r>
      <w:r w:rsidRPr="00D60FBE">
        <w:rPr>
          <w:b/>
          <w:bCs/>
        </w:rPr>
        <w:t>;</w:t>
      </w:r>
    </w:p>
    <w:p w14:paraId="33420D50" w14:textId="0540F908" w:rsidR="00FF2395" w:rsidRPr="00D60FBE" w:rsidRDefault="00FF2395" w:rsidP="00D519DD">
      <w:pPr>
        <w:pStyle w:val="Sraopastraipa"/>
        <w:numPr>
          <w:ilvl w:val="1"/>
          <w:numId w:val="2"/>
        </w:numPr>
        <w:tabs>
          <w:tab w:val="left" w:pos="1560"/>
          <w:tab w:val="left" w:pos="1843"/>
        </w:tabs>
        <w:overflowPunct w:val="0"/>
        <w:ind w:left="0" w:firstLine="993"/>
        <w:jc w:val="both"/>
        <w:textAlignment w:val="baseline"/>
        <w:rPr>
          <w:b/>
          <w:bCs/>
        </w:rPr>
      </w:pPr>
      <w:r w:rsidRPr="00D60FBE">
        <w:rPr>
          <w:b/>
          <w:bCs/>
        </w:rPr>
        <w:t>vaikas, kurį augina vienas iš tėvų (vienas yra miręs, jei vaikui nenustatyta ir nepripažinta tėvystė, vienas iš tėvų yra dingęs be žinios);</w:t>
      </w:r>
    </w:p>
    <w:p w14:paraId="080572D5" w14:textId="799FF648" w:rsidR="00FF2395" w:rsidRPr="00D60FBE" w:rsidRDefault="00FF2395" w:rsidP="00D519DD">
      <w:pPr>
        <w:pStyle w:val="Sraopastraipa"/>
        <w:numPr>
          <w:ilvl w:val="1"/>
          <w:numId w:val="2"/>
        </w:numPr>
        <w:tabs>
          <w:tab w:val="left" w:pos="1560"/>
          <w:tab w:val="left" w:pos="1843"/>
        </w:tabs>
        <w:overflowPunct w:val="0"/>
        <w:ind w:left="0" w:firstLine="993"/>
        <w:jc w:val="both"/>
        <w:textAlignment w:val="baseline"/>
        <w:rPr>
          <w:b/>
          <w:bCs/>
        </w:rPr>
      </w:pPr>
      <w:r w:rsidRPr="00D60FBE">
        <w:rPr>
          <w:b/>
          <w:bCs/>
        </w:rPr>
        <w:t>vaikas pagal</w:t>
      </w:r>
      <w:r w:rsidR="00E66618" w:rsidRPr="00D60FBE">
        <w:rPr>
          <w:b/>
          <w:bCs/>
        </w:rPr>
        <w:t xml:space="preserve"> gyvenamosios vietos deklaravimo datą</w:t>
      </w:r>
      <w:r w:rsidR="00C71322" w:rsidRPr="00D60FBE">
        <w:rPr>
          <w:b/>
          <w:bCs/>
        </w:rPr>
        <w:t xml:space="preserve"> (jeigu kelių prašymų gyvenamosios vietos deklaracijos datos sutampa</w:t>
      </w:r>
      <w:r w:rsidR="00E66618" w:rsidRPr="00D60FBE">
        <w:rPr>
          <w:b/>
          <w:bCs/>
        </w:rPr>
        <w:t xml:space="preserve">, </w:t>
      </w:r>
      <w:r w:rsidRPr="00D60FBE">
        <w:rPr>
          <w:b/>
          <w:bCs/>
        </w:rPr>
        <w:t>prašym</w:t>
      </w:r>
      <w:r w:rsidR="00C71322" w:rsidRPr="00D60FBE">
        <w:rPr>
          <w:b/>
          <w:bCs/>
        </w:rPr>
        <w:t xml:space="preserve">ai registruojami pagal prašymo pateikimo </w:t>
      </w:r>
      <w:r w:rsidRPr="00D60FBE">
        <w:rPr>
          <w:b/>
          <w:bCs/>
        </w:rPr>
        <w:t>datą</w:t>
      </w:r>
      <w:r w:rsidR="00E66618" w:rsidRPr="00D60FBE">
        <w:rPr>
          <w:b/>
          <w:bCs/>
        </w:rPr>
        <w:t xml:space="preserve"> ir laiką</w:t>
      </w:r>
      <w:r w:rsidR="00C71322" w:rsidRPr="00D60FBE">
        <w:rPr>
          <w:b/>
          <w:bCs/>
        </w:rPr>
        <w:t>)</w:t>
      </w:r>
      <w:r w:rsidRPr="00D60FBE">
        <w:rPr>
          <w:b/>
          <w:bCs/>
        </w:rPr>
        <w:t>.</w:t>
      </w:r>
    </w:p>
    <w:p w14:paraId="541314C4" w14:textId="240182C2" w:rsidR="00FF2395" w:rsidRPr="00D8453B" w:rsidRDefault="00FF2395" w:rsidP="001B38E6">
      <w:pPr>
        <w:pStyle w:val="Sraopastraipa"/>
        <w:numPr>
          <w:ilvl w:val="0"/>
          <w:numId w:val="2"/>
        </w:numPr>
        <w:tabs>
          <w:tab w:val="left" w:pos="1418"/>
        </w:tabs>
        <w:ind w:left="0" w:firstLine="993"/>
        <w:jc w:val="both"/>
        <w:rPr>
          <w:szCs w:val="24"/>
        </w:rPr>
      </w:pPr>
      <w:r w:rsidRPr="00D8453B">
        <w:rPr>
          <w:szCs w:val="24"/>
        </w:rPr>
        <w:t xml:space="preserve">Jeigu mokykla gauna daugiau prašymų dėl mokyklos aptarnaujamoje teritorijoje gyvenančių vaikų priėmimo į PUG, nei mokykla gali priimti, mokyklos direktorius ar jo įgaliotas asmuo </w:t>
      </w:r>
      <w:r w:rsidR="00D8453B" w:rsidRPr="00D8453B">
        <w:rPr>
          <w:szCs w:val="24"/>
        </w:rPr>
        <w:t xml:space="preserve">informuoja </w:t>
      </w:r>
      <w:r w:rsidRPr="00D8453B">
        <w:rPr>
          <w:szCs w:val="24"/>
        </w:rPr>
        <w:t>nepatekusi</w:t>
      </w:r>
      <w:r w:rsidR="00D8453B" w:rsidRPr="00D8453B">
        <w:rPr>
          <w:szCs w:val="24"/>
        </w:rPr>
        <w:t>ų</w:t>
      </w:r>
      <w:r w:rsidRPr="00D8453B">
        <w:rPr>
          <w:szCs w:val="24"/>
        </w:rPr>
        <w:t xml:space="preserve"> vaik</w:t>
      </w:r>
      <w:r w:rsidR="00D8453B" w:rsidRPr="00D8453B">
        <w:rPr>
          <w:szCs w:val="24"/>
        </w:rPr>
        <w:t xml:space="preserve">ų tėvus (kitus teisėtus atstovus) ir </w:t>
      </w:r>
      <w:r w:rsidRPr="00D8453B">
        <w:rPr>
          <w:szCs w:val="24"/>
        </w:rPr>
        <w:t>siunčia į artimiausias ugdymo įstaigas, vykdančias priešmokyklinio ugdymo programas, kuriose yra laisvų vietų.</w:t>
      </w:r>
    </w:p>
    <w:p w14:paraId="7B1096AA" w14:textId="1BDD0EB6" w:rsidR="00FF2395" w:rsidRPr="00496991" w:rsidRDefault="00FF2395" w:rsidP="001B38E6">
      <w:pPr>
        <w:pStyle w:val="Sraopastraipa"/>
        <w:numPr>
          <w:ilvl w:val="0"/>
          <w:numId w:val="2"/>
        </w:numPr>
        <w:tabs>
          <w:tab w:val="left" w:pos="1418"/>
        </w:tabs>
        <w:ind w:left="0" w:firstLine="993"/>
        <w:jc w:val="both"/>
        <w:rPr>
          <w:szCs w:val="24"/>
        </w:rPr>
      </w:pPr>
      <w:r w:rsidRPr="00496991">
        <w:rPr>
          <w:szCs w:val="24"/>
        </w:rPr>
        <w:t>Jeigu į PUG priimti visi norintys vaikai, kurie gyvena mokyklos aptarnaujamoje teritorijoje, tačiau yra laisvų vietų, į jas gali būti priimami vaikai ne iš mokyklos aptarnaujamos teritorijos</w:t>
      </w:r>
      <w:r w:rsidR="00E14F7A" w:rsidRPr="00496991">
        <w:rPr>
          <w:szCs w:val="24"/>
        </w:rPr>
        <w:t xml:space="preserve"> t</w:t>
      </w:r>
      <w:r w:rsidR="0081477B" w:rsidRPr="00496991">
        <w:rPr>
          <w:szCs w:val="24"/>
        </w:rPr>
        <w:t>okia eilės tvarka:</w:t>
      </w:r>
    </w:p>
    <w:p w14:paraId="4CC2D8C7" w14:textId="5DC48B2E" w:rsidR="00FE094D" w:rsidRPr="00496991" w:rsidRDefault="009100CB" w:rsidP="001B38E6">
      <w:pPr>
        <w:pStyle w:val="Sraopastraipa"/>
        <w:numPr>
          <w:ilvl w:val="1"/>
          <w:numId w:val="2"/>
        </w:numPr>
        <w:tabs>
          <w:tab w:val="left" w:pos="1560"/>
          <w:tab w:val="left" w:pos="1843"/>
        </w:tabs>
        <w:overflowPunct w:val="0"/>
        <w:ind w:left="0" w:firstLine="993"/>
        <w:jc w:val="both"/>
        <w:textAlignment w:val="baseline"/>
      </w:pPr>
      <w:r w:rsidRPr="00496991">
        <w:t>vaikai</w:t>
      </w:r>
      <w:r w:rsidR="00FE094D" w:rsidRPr="00496991">
        <w:t>, dėl įgimtų ar įgytų sutrikimų turintys specialiųjų ugdymosi poreikių ir gyvenantys ne mokyklos aptarnaujamoje teritorijoje;</w:t>
      </w:r>
    </w:p>
    <w:p w14:paraId="6A033464" w14:textId="0FE86DD6" w:rsidR="00FE094D" w:rsidRPr="00496991" w:rsidRDefault="00FE094D" w:rsidP="001B38E6">
      <w:pPr>
        <w:pStyle w:val="Sraopastraipa"/>
        <w:numPr>
          <w:ilvl w:val="1"/>
          <w:numId w:val="2"/>
        </w:numPr>
        <w:tabs>
          <w:tab w:val="left" w:pos="1560"/>
          <w:tab w:val="left" w:pos="1843"/>
        </w:tabs>
        <w:overflowPunct w:val="0"/>
        <w:ind w:left="0" w:firstLine="993"/>
        <w:jc w:val="both"/>
        <w:textAlignment w:val="baseline"/>
      </w:pPr>
      <w:r w:rsidRPr="00496991">
        <w:t xml:space="preserve">mokykloje jau besimokančių </w:t>
      </w:r>
      <w:r w:rsidR="00CA31BD" w:rsidRPr="00496991">
        <w:t xml:space="preserve">vaikų </w:t>
      </w:r>
      <w:r w:rsidRPr="00496991">
        <w:t>broliai</w:t>
      </w:r>
      <w:r w:rsidR="00E14F7A" w:rsidRPr="00496991">
        <w:t xml:space="preserve"> </w:t>
      </w:r>
      <w:r w:rsidR="00E14F7A" w:rsidRPr="001B38E6">
        <w:t xml:space="preserve">(įbroliai) </w:t>
      </w:r>
      <w:r w:rsidRPr="00496991">
        <w:t>ir seserys</w:t>
      </w:r>
      <w:r w:rsidR="00E14F7A" w:rsidRPr="00496991">
        <w:t xml:space="preserve"> </w:t>
      </w:r>
      <w:r w:rsidR="00E14F7A" w:rsidRPr="001B38E6">
        <w:t>(įseserės)</w:t>
      </w:r>
      <w:r w:rsidRPr="00496991">
        <w:t>, gyvenantys ne mokyklos aptarnaujamoje teritorijoje;</w:t>
      </w:r>
    </w:p>
    <w:p w14:paraId="17FDC1F6" w14:textId="2B20DFF5" w:rsidR="00FE094D" w:rsidRPr="00496991" w:rsidRDefault="00FE094D" w:rsidP="001B38E6">
      <w:pPr>
        <w:pStyle w:val="Sraopastraipa"/>
        <w:numPr>
          <w:ilvl w:val="1"/>
          <w:numId w:val="2"/>
        </w:numPr>
        <w:tabs>
          <w:tab w:val="left" w:pos="1560"/>
          <w:tab w:val="left" w:pos="1843"/>
        </w:tabs>
        <w:overflowPunct w:val="0"/>
        <w:ind w:left="0" w:firstLine="993"/>
        <w:jc w:val="both"/>
        <w:textAlignment w:val="baseline"/>
      </w:pPr>
      <w:r w:rsidRPr="00496991">
        <w:t xml:space="preserve">mokyklos aptarnaujamoje teritorijoje gyvenantys </w:t>
      </w:r>
      <w:r w:rsidR="009100CB" w:rsidRPr="00496991">
        <w:t>vaikai</w:t>
      </w:r>
      <w:r w:rsidRPr="00496991">
        <w:t>, nepateikę prašymo dėl priėmimo į aptarnaujamos teritorijos mokyklą iki balandžio 15 d.;</w:t>
      </w:r>
    </w:p>
    <w:p w14:paraId="7D06C7D7" w14:textId="2110FE3B" w:rsidR="00FE094D" w:rsidRDefault="00FE094D" w:rsidP="001B38E6">
      <w:pPr>
        <w:pStyle w:val="Sraopastraipa"/>
        <w:numPr>
          <w:ilvl w:val="1"/>
          <w:numId w:val="2"/>
        </w:numPr>
        <w:tabs>
          <w:tab w:val="left" w:pos="1560"/>
          <w:tab w:val="left" w:pos="1843"/>
        </w:tabs>
        <w:overflowPunct w:val="0"/>
        <w:ind w:left="0" w:firstLine="993"/>
        <w:jc w:val="both"/>
        <w:textAlignment w:val="baseline"/>
      </w:pPr>
      <w:r w:rsidRPr="00496991">
        <w:lastRenderedPageBreak/>
        <w:t>ne mokyklos aptarnaujamoje teritorijoje gyvenantys Šiaulių mieste registruoti vaikai</w:t>
      </w:r>
      <w:r w:rsidR="0081477B" w:rsidRPr="00496991">
        <w:t>.</w:t>
      </w:r>
    </w:p>
    <w:p w14:paraId="23F5D269" w14:textId="5F8B851E" w:rsidR="00DE7E5A" w:rsidRPr="00AC77FA" w:rsidRDefault="00D913B1" w:rsidP="001B38E6">
      <w:pPr>
        <w:pStyle w:val="Sraopastraipa"/>
        <w:numPr>
          <w:ilvl w:val="1"/>
          <w:numId w:val="2"/>
        </w:numPr>
        <w:tabs>
          <w:tab w:val="left" w:pos="1560"/>
          <w:tab w:val="left" w:pos="1843"/>
        </w:tabs>
        <w:overflowPunct w:val="0"/>
        <w:ind w:left="0" w:firstLine="993"/>
        <w:jc w:val="both"/>
        <w:textAlignment w:val="baseline"/>
      </w:pPr>
      <w:r w:rsidRPr="00AC77FA">
        <w:rPr>
          <w:color w:val="000000"/>
          <w:szCs w:val="24"/>
          <w:lang w:eastAsia="ar-SA"/>
        </w:rPr>
        <w:t>Jeigu į mokyklos PUG</w:t>
      </w:r>
      <w:r w:rsidRPr="00AC77FA">
        <w:rPr>
          <w:szCs w:val="24"/>
          <w:lang w:eastAsia="ar-SA"/>
        </w:rPr>
        <w:t xml:space="preserve">, išskyrus regionines švietimo įstaigas, </w:t>
      </w:r>
      <w:r w:rsidRPr="00AC77FA">
        <w:rPr>
          <w:color w:val="000000"/>
          <w:szCs w:val="24"/>
          <w:lang w:eastAsia="ar-SA"/>
        </w:rPr>
        <w:t>priimti visi norintys vaikai, kurių gyvenamoji vieta deklaruota Šiaulių mieste, tačiau yra laisvų vietų, į jas gali būti priimami vaikai, registruoti kitose savivaldybėse.</w:t>
      </w:r>
    </w:p>
    <w:p w14:paraId="4670F470" w14:textId="0717F16A" w:rsidR="00FF2395" w:rsidRPr="00496991" w:rsidRDefault="00FF2395" w:rsidP="00CC26B0">
      <w:pPr>
        <w:pStyle w:val="Sraopastraipa"/>
        <w:numPr>
          <w:ilvl w:val="0"/>
          <w:numId w:val="2"/>
        </w:numPr>
        <w:tabs>
          <w:tab w:val="left" w:pos="1418"/>
        </w:tabs>
        <w:ind w:left="0" w:firstLine="993"/>
        <w:jc w:val="both"/>
        <w:rPr>
          <w:szCs w:val="24"/>
        </w:rPr>
      </w:pPr>
      <w:r w:rsidRPr="00496991">
        <w:rPr>
          <w:szCs w:val="24"/>
        </w:rPr>
        <w:t>Jeigu mokykla gauna daugiau prašymų dėl mokyklos aptarnaujamoje teritorijoje gyvenančių vaikų priėmimo į PUG, nei buvo nustatytas PUG skaičius, o artimiausiose ugdymo įstaigose</w:t>
      </w:r>
      <w:r w:rsidR="002238CD">
        <w:rPr>
          <w:szCs w:val="24"/>
        </w:rPr>
        <w:t xml:space="preserve"> (pagal vaiko gyvenamąją vietą)</w:t>
      </w:r>
      <w:r w:rsidRPr="00496991">
        <w:rPr>
          <w:szCs w:val="24"/>
        </w:rPr>
        <w:t xml:space="preserve">, vykdančiose priešmokyklinio ugdymo programas, nėra laisvų vietų, mokyklos direktorius raštu kreipiasi į Švietimo skyrių dėl PUG skaičiaus padidinimo, pateikdamas į PUG pretenduojančių vaikų sąrašą </w:t>
      </w:r>
      <w:r w:rsidR="00E74559">
        <w:rPr>
          <w:szCs w:val="24"/>
        </w:rPr>
        <w:t xml:space="preserve">(nurodomas vaiko vardas, pavardė, deklaruotos gyvenamosios vietos adresas) </w:t>
      </w:r>
      <w:r w:rsidRPr="00496991">
        <w:rPr>
          <w:szCs w:val="24"/>
        </w:rPr>
        <w:t>ir nurodydamas PUG skaičiaus didinimo galimybes. Švietimo skyrius ne vėliau kaip per 20 darbo dienų išanalizuoja situaciją ir teikia siūlymą mokyklai dėl susidariusios situacijos. Jeigu mokyklos prašymas yra pagrįstas, rengiamas Savivaldybės tarybos sprendimas dėl PUG skaičiaus didinimo mokyklai.</w:t>
      </w:r>
    </w:p>
    <w:p w14:paraId="765E501D" w14:textId="452A1204" w:rsidR="00FF2395" w:rsidRPr="00496991" w:rsidRDefault="00FF2395" w:rsidP="00CC26B0">
      <w:pPr>
        <w:pStyle w:val="Sraopastraipa"/>
        <w:numPr>
          <w:ilvl w:val="0"/>
          <w:numId w:val="2"/>
        </w:numPr>
        <w:tabs>
          <w:tab w:val="left" w:pos="1418"/>
        </w:tabs>
        <w:ind w:left="0" w:firstLine="993"/>
        <w:jc w:val="both"/>
        <w:rPr>
          <w:szCs w:val="24"/>
        </w:rPr>
      </w:pPr>
      <w:r w:rsidRPr="00496991">
        <w:rPr>
          <w:szCs w:val="24"/>
        </w:rPr>
        <w:t>Jeigu į mokyklą, kuri baigė PUG formavimą, dėl vaiko priėmimo į PUG kreipiasi tėvai (</w:t>
      </w:r>
      <w:r w:rsidR="00777251" w:rsidRPr="00496991">
        <w:rPr>
          <w:szCs w:val="24"/>
        </w:rPr>
        <w:t>kiti teisėti vaiko atstovai</w:t>
      </w:r>
      <w:r w:rsidRPr="00496991">
        <w:rPr>
          <w:szCs w:val="24"/>
        </w:rPr>
        <w:t>), atvykę iš kitos savivaldybės ar užsienio valstybės ir gyvenantys mokyklos aptarnaujamoje teritorijoje, mokykla juos siunčia į artimiausią ugdymo įstaigą, kurios PUG yra laisvų vietų.</w:t>
      </w:r>
    </w:p>
    <w:p w14:paraId="1B346A2A" w14:textId="4007878E" w:rsidR="00FF2395" w:rsidRPr="00CC26B0" w:rsidRDefault="00FF2395" w:rsidP="00CC26B0">
      <w:pPr>
        <w:pStyle w:val="Sraopastraipa"/>
        <w:numPr>
          <w:ilvl w:val="0"/>
          <w:numId w:val="2"/>
        </w:numPr>
        <w:tabs>
          <w:tab w:val="left" w:pos="1418"/>
        </w:tabs>
        <w:ind w:left="0" w:firstLine="993"/>
        <w:jc w:val="both"/>
        <w:rPr>
          <w:szCs w:val="24"/>
        </w:rPr>
      </w:pPr>
      <w:r w:rsidRPr="00496991">
        <w:rPr>
          <w:szCs w:val="24"/>
        </w:rPr>
        <w:t>Jeigu mokykla iš mokyklos aptarnaujamoje teritorijoje gyvenančių ir mokyklai pateikusių prašymus vaikų baigė formuoti Savivaldybės tarybos patvirtintą PUG skaičių, priimamų vaikų sąraša</w:t>
      </w:r>
      <w:r w:rsidRPr="00CC26B0">
        <w:rPr>
          <w:szCs w:val="24"/>
        </w:rPr>
        <w:t>s (</w:t>
      </w:r>
      <w:r w:rsidR="00654F38">
        <w:rPr>
          <w:szCs w:val="24"/>
        </w:rPr>
        <w:t>nurodomas vaiko vardas, pavardė, grupė</w:t>
      </w:r>
      <w:r w:rsidRPr="00CC26B0">
        <w:rPr>
          <w:szCs w:val="24"/>
        </w:rPr>
        <w:t xml:space="preserve">) </w:t>
      </w:r>
      <w:r w:rsidRPr="00496991">
        <w:rPr>
          <w:szCs w:val="24"/>
        </w:rPr>
        <w:t>patvirtina</w:t>
      </w:r>
      <w:r w:rsidR="00586EC5" w:rsidRPr="00496991">
        <w:rPr>
          <w:szCs w:val="24"/>
        </w:rPr>
        <w:t>mas</w:t>
      </w:r>
      <w:r w:rsidRPr="00496991">
        <w:rPr>
          <w:szCs w:val="24"/>
        </w:rPr>
        <w:t xml:space="preserve"> mokyklos direktoriaus įsakymu.</w:t>
      </w:r>
    </w:p>
    <w:p w14:paraId="44D98A06" w14:textId="3E414E7B" w:rsidR="00FF2395" w:rsidRPr="00496991" w:rsidRDefault="00FF2395" w:rsidP="00CC26B0">
      <w:pPr>
        <w:pStyle w:val="Sraopastraipa"/>
        <w:numPr>
          <w:ilvl w:val="0"/>
          <w:numId w:val="2"/>
        </w:numPr>
        <w:tabs>
          <w:tab w:val="left" w:pos="1418"/>
        </w:tabs>
        <w:ind w:left="0" w:firstLine="993"/>
        <w:jc w:val="both"/>
        <w:rPr>
          <w:szCs w:val="24"/>
        </w:rPr>
      </w:pPr>
      <w:r w:rsidRPr="00496991">
        <w:rPr>
          <w:szCs w:val="24"/>
        </w:rPr>
        <w:t>Į laisvas vietas grupėje vaikai priimami visus metus.</w:t>
      </w:r>
    </w:p>
    <w:p w14:paraId="6890EDEE" w14:textId="01FD39A4" w:rsidR="00FF2395" w:rsidRPr="00CC26B0" w:rsidRDefault="00FF2395" w:rsidP="00CC26B0">
      <w:pPr>
        <w:pStyle w:val="Sraopastraipa"/>
        <w:numPr>
          <w:ilvl w:val="0"/>
          <w:numId w:val="2"/>
        </w:numPr>
        <w:tabs>
          <w:tab w:val="left" w:pos="1418"/>
        </w:tabs>
        <w:ind w:left="0" w:firstLine="993"/>
        <w:jc w:val="both"/>
        <w:rPr>
          <w:szCs w:val="24"/>
        </w:rPr>
      </w:pPr>
      <w:r w:rsidRPr="00CC26B0">
        <w:rPr>
          <w:szCs w:val="24"/>
        </w:rPr>
        <w:t>PUG vaikų skaičius negali viršyti higienos normoje nurodyto vaikų skaičiaus.</w:t>
      </w:r>
    </w:p>
    <w:p w14:paraId="1B04B6EE" w14:textId="435B26D8" w:rsidR="00FF2395" w:rsidRPr="00CC26B0" w:rsidRDefault="00FF2395" w:rsidP="00CC26B0">
      <w:pPr>
        <w:pStyle w:val="Sraopastraipa"/>
        <w:numPr>
          <w:ilvl w:val="0"/>
          <w:numId w:val="2"/>
        </w:numPr>
        <w:tabs>
          <w:tab w:val="left" w:pos="1418"/>
        </w:tabs>
        <w:ind w:left="0" w:firstLine="993"/>
        <w:jc w:val="both"/>
        <w:rPr>
          <w:szCs w:val="24"/>
        </w:rPr>
      </w:pPr>
      <w:r w:rsidRPr="00CC26B0">
        <w:rPr>
          <w:szCs w:val="24"/>
        </w:rPr>
        <w:t>P</w:t>
      </w:r>
      <w:r w:rsidRPr="00496991">
        <w:rPr>
          <w:szCs w:val="24"/>
        </w:rPr>
        <w:t>riimtų vaikų paskirstymas į PUG, jeigu mokykloje formuojama daugiau nei viena PUG, vykdomas pagal mokyklos nustatytus kriterijus.</w:t>
      </w:r>
    </w:p>
    <w:p w14:paraId="241A5DF1" w14:textId="12639B8C" w:rsidR="00FF2395" w:rsidRPr="00CC26B0" w:rsidRDefault="00FF2395" w:rsidP="00CC26B0">
      <w:pPr>
        <w:pStyle w:val="Sraopastraipa"/>
        <w:numPr>
          <w:ilvl w:val="0"/>
          <w:numId w:val="2"/>
        </w:numPr>
        <w:tabs>
          <w:tab w:val="left" w:pos="1418"/>
        </w:tabs>
        <w:ind w:left="0" w:firstLine="993"/>
        <w:jc w:val="both"/>
        <w:rPr>
          <w:szCs w:val="24"/>
        </w:rPr>
      </w:pPr>
      <w:r w:rsidRPr="00496991">
        <w:rPr>
          <w:szCs w:val="24"/>
        </w:rPr>
        <w:t>Tėvai (kiti teisėti vaiko atstovai) nustatyta tvarka dėl vaiko priėmimo ugdyti(s) šeimoje turi kreiptis į Savivaldybės administracijos direktoriaus įsakymu patvirtintą (-</w:t>
      </w:r>
      <w:proofErr w:type="spellStart"/>
      <w:r w:rsidRPr="00496991">
        <w:rPr>
          <w:szCs w:val="24"/>
        </w:rPr>
        <w:t>as</w:t>
      </w:r>
      <w:proofErr w:type="spellEnd"/>
      <w:r w:rsidRPr="00496991">
        <w:rPr>
          <w:szCs w:val="24"/>
        </w:rPr>
        <w:t>) mokyklą (-</w:t>
      </w:r>
      <w:proofErr w:type="spellStart"/>
      <w:r w:rsidRPr="00496991">
        <w:rPr>
          <w:szCs w:val="24"/>
        </w:rPr>
        <w:t>as</w:t>
      </w:r>
      <w:proofErr w:type="spellEnd"/>
      <w:r w:rsidRPr="00496991">
        <w:rPr>
          <w:szCs w:val="24"/>
        </w:rPr>
        <w:t>).</w:t>
      </w:r>
      <w:r w:rsidRPr="00CC26B0">
        <w:rPr>
          <w:szCs w:val="24"/>
        </w:rPr>
        <w:t xml:space="preserve"> Informacija apie minėtą (-</w:t>
      </w:r>
      <w:proofErr w:type="spellStart"/>
      <w:r w:rsidRPr="00CC26B0">
        <w:rPr>
          <w:szCs w:val="24"/>
        </w:rPr>
        <w:t>as</w:t>
      </w:r>
      <w:proofErr w:type="spellEnd"/>
      <w:r w:rsidRPr="00CC26B0">
        <w:rPr>
          <w:szCs w:val="24"/>
        </w:rPr>
        <w:t>) mokyklą (-</w:t>
      </w:r>
      <w:proofErr w:type="spellStart"/>
      <w:r w:rsidRPr="00CC26B0">
        <w:rPr>
          <w:szCs w:val="24"/>
        </w:rPr>
        <w:t>as</w:t>
      </w:r>
      <w:proofErr w:type="spellEnd"/>
      <w:r w:rsidRPr="00CC26B0">
        <w:rPr>
          <w:szCs w:val="24"/>
        </w:rPr>
        <w:t xml:space="preserve">) skelbiama Savivaldybės </w:t>
      </w:r>
      <w:r w:rsidRPr="00496991">
        <w:rPr>
          <w:szCs w:val="24"/>
        </w:rPr>
        <w:t>interneto svetainėje.</w:t>
      </w:r>
    </w:p>
    <w:p w14:paraId="22929B74" w14:textId="084E3842" w:rsidR="00FF2395" w:rsidRPr="00496991" w:rsidRDefault="00FF2395" w:rsidP="00CC26B0">
      <w:pPr>
        <w:pStyle w:val="Sraopastraipa"/>
        <w:numPr>
          <w:ilvl w:val="0"/>
          <w:numId w:val="2"/>
        </w:numPr>
        <w:tabs>
          <w:tab w:val="left" w:pos="1418"/>
        </w:tabs>
        <w:ind w:left="0" w:firstLine="993"/>
        <w:jc w:val="both"/>
        <w:rPr>
          <w:szCs w:val="24"/>
        </w:rPr>
      </w:pPr>
      <w:r w:rsidRPr="00496991">
        <w:rPr>
          <w:szCs w:val="24"/>
        </w:rPr>
        <w:t>Prašymai dėl pageidavimo nuo rugsėjo 1 d. vaiką ugdyti (vaikui ugdytis) šeimoje ir kiti būtini dokumentai pateikiami mokyklos nustatyta tvarka.</w:t>
      </w:r>
      <w:r w:rsidR="00411D98" w:rsidRPr="00496991">
        <w:rPr>
          <w:szCs w:val="24"/>
        </w:rPr>
        <w:t xml:space="preserve"> </w:t>
      </w:r>
      <w:r w:rsidRPr="00496991">
        <w:rPr>
          <w:szCs w:val="24"/>
        </w:rPr>
        <w:t>Vaiko ugdymas šeimoje vykdomas Lietuvos Respublikos Vyriausybės nustatyta tvarka.</w:t>
      </w:r>
    </w:p>
    <w:p w14:paraId="015E2FF7" w14:textId="77777777" w:rsidR="003A30A4" w:rsidRPr="003A30A4" w:rsidRDefault="003A30A4" w:rsidP="003A30A4">
      <w:pPr>
        <w:pStyle w:val="Sraopastraipa"/>
        <w:numPr>
          <w:ilvl w:val="0"/>
          <w:numId w:val="2"/>
        </w:numPr>
        <w:tabs>
          <w:tab w:val="left" w:pos="1418"/>
        </w:tabs>
        <w:ind w:left="0" w:firstLine="993"/>
        <w:jc w:val="both"/>
        <w:rPr>
          <w:szCs w:val="24"/>
        </w:rPr>
      </w:pPr>
      <w:r w:rsidRPr="003A30A4">
        <w:rPr>
          <w:szCs w:val="24"/>
        </w:rPr>
        <w:t>Sudarant sutartį dėl vaiko priėmimo į PUG, turi būti patikrinta vaiko sveikata sveikatos apsaugos ministro nustatyta tvarka.</w:t>
      </w:r>
    </w:p>
    <w:p w14:paraId="6D626DC1" w14:textId="1999528C" w:rsidR="00FF2395" w:rsidRPr="00CC26B0" w:rsidRDefault="00FF2395" w:rsidP="00CC26B0">
      <w:pPr>
        <w:pStyle w:val="Sraopastraipa"/>
        <w:numPr>
          <w:ilvl w:val="0"/>
          <w:numId w:val="2"/>
        </w:numPr>
        <w:tabs>
          <w:tab w:val="left" w:pos="1418"/>
        </w:tabs>
        <w:ind w:left="0" w:firstLine="993"/>
        <w:jc w:val="both"/>
        <w:rPr>
          <w:szCs w:val="24"/>
        </w:rPr>
      </w:pPr>
      <w:r w:rsidRPr="00496991">
        <w:rPr>
          <w:szCs w:val="24"/>
        </w:rPr>
        <w:t xml:space="preserve">Mokymo sutartis dėl vaiko ugdymo pagal programą sudaroma iki pirmos ugdymosi dienos vieneriems mokslo metams. </w:t>
      </w:r>
    </w:p>
    <w:p w14:paraId="7419834A" w14:textId="1F65F375" w:rsidR="00FF2395" w:rsidRPr="00496991" w:rsidRDefault="00FF2395" w:rsidP="00CC26B0">
      <w:pPr>
        <w:pStyle w:val="Sraopastraipa"/>
        <w:numPr>
          <w:ilvl w:val="0"/>
          <w:numId w:val="2"/>
        </w:numPr>
        <w:tabs>
          <w:tab w:val="left" w:pos="1418"/>
        </w:tabs>
        <w:ind w:left="0" w:firstLine="993"/>
        <w:jc w:val="both"/>
        <w:rPr>
          <w:szCs w:val="24"/>
        </w:rPr>
      </w:pPr>
      <w:r w:rsidRPr="00496991">
        <w:rPr>
          <w:szCs w:val="24"/>
        </w:rPr>
        <w:t xml:space="preserve">Abu sutarties egzempliorius pasirašo mokyklos direktorius ir vienas iš tėvų (kitų teisėtų vaiko atstovų). </w:t>
      </w:r>
    </w:p>
    <w:p w14:paraId="11CEA998" w14:textId="3E8F8227" w:rsidR="00FF2395" w:rsidRPr="00496991" w:rsidRDefault="00FF2395" w:rsidP="00CC26B0">
      <w:pPr>
        <w:pStyle w:val="Sraopastraipa"/>
        <w:numPr>
          <w:ilvl w:val="0"/>
          <w:numId w:val="2"/>
        </w:numPr>
        <w:tabs>
          <w:tab w:val="left" w:pos="1418"/>
        </w:tabs>
        <w:ind w:left="0" w:firstLine="993"/>
        <w:jc w:val="both"/>
        <w:rPr>
          <w:szCs w:val="24"/>
        </w:rPr>
      </w:pPr>
      <w:r w:rsidRPr="00496991">
        <w:rPr>
          <w:szCs w:val="24"/>
        </w:rPr>
        <w:t>Mokymo sutartis registruojama Mokymo sutarčių registre.</w:t>
      </w:r>
    </w:p>
    <w:p w14:paraId="404CDB80" w14:textId="3EF71DED" w:rsidR="00FF2395" w:rsidRPr="00CC26B0" w:rsidRDefault="00FF2395" w:rsidP="00CC26B0">
      <w:pPr>
        <w:pStyle w:val="Sraopastraipa"/>
        <w:numPr>
          <w:ilvl w:val="0"/>
          <w:numId w:val="2"/>
        </w:numPr>
        <w:tabs>
          <w:tab w:val="left" w:pos="1418"/>
        </w:tabs>
        <w:ind w:left="0" w:firstLine="993"/>
        <w:jc w:val="both"/>
        <w:rPr>
          <w:szCs w:val="24"/>
        </w:rPr>
      </w:pPr>
      <w:r w:rsidRPr="00496991">
        <w:rPr>
          <w:szCs w:val="24"/>
        </w:rPr>
        <w:t>Sudarius mokymo sutartį, asmuo įregistruojamas Mokinių registre nurodant pirmąją vaiko ugdymosi dieną.</w:t>
      </w:r>
      <w:r w:rsidRPr="00CC26B0">
        <w:rPr>
          <w:szCs w:val="24"/>
        </w:rPr>
        <w:t xml:space="preserve"> Iš Mokinių registre sukauptų duomenų</w:t>
      </w:r>
      <w:r w:rsidR="00067046" w:rsidRPr="00CC26B0">
        <w:rPr>
          <w:szCs w:val="24"/>
        </w:rPr>
        <w:t xml:space="preserve">: </w:t>
      </w:r>
      <w:r w:rsidR="00777251" w:rsidRPr="00CC26B0">
        <w:rPr>
          <w:szCs w:val="24"/>
        </w:rPr>
        <w:t>vaiko</w:t>
      </w:r>
      <w:r w:rsidRPr="00CC26B0">
        <w:rPr>
          <w:szCs w:val="24"/>
        </w:rPr>
        <w:t xml:space="preserve"> vard</w:t>
      </w:r>
      <w:r w:rsidR="00E13840" w:rsidRPr="00CC26B0">
        <w:rPr>
          <w:szCs w:val="24"/>
        </w:rPr>
        <w:t>o</w:t>
      </w:r>
      <w:r w:rsidRPr="00CC26B0">
        <w:rPr>
          <w:szCs w:val="24"/>
        </w:rPr>
        <w:t xml:space="preserve"> ir pavardė</w:t>
      </w:r>
      <w:r w:rsidR="00E13840" w:rsidRPr="00CC26B0">
        <w:rPr>
          <w:szCs w:val="24"/>
        </w:rPr>
        <w:t>s</w:t>
      </w:r>
      <w:r w:rsidRPr="00CC26B0">
        <w:rPr>
          <w:szCs w:val="24"/>
        </w:rPr>
        <w:t>; asmens kod</w:t>
      </w:r>
      <w:r w:rsidR="00E13840" w:rsidRPr="00CC26B0">
        <w:rPr>
          <w:szCs w:val="24"/>
        </w:rPr>
        <w:t>o</w:t>
      </w:r>
      <w:r w:rsidRPr="00CC26B0">
        <w:rPr>
          <w:szCs w:val="24"/>
        </w:rPr>
        <w:t>; atvykimo dat</w:t>
      </w:r>
      <w:r w:rsidR="00E13840" w:rsidRPr="00CC26B0">
        <w:rPr>
          <w:szCs w:val="24"/>
        </w:rPr>
        <w:t>os</w:t>
      </w:r>
      <w:r w:rsidRPr="00CC26B0">
        <w:rPr>
          <w:szCs w:val="24"/>
        </w:rPr>
        <w:t xml:space="preserve"> </w:t>
      </w:r>
      <w:r w:rsidRPr="00496991">
        <w:rPr>
          <w:szCs w:val="24"/>
        </w:rPr>
        <w:t xml:space="preserve">(pirmoji </w:t>
      </w:r>
      <w:r w:rsidR="00777251" w:rsidRPr="00CC26B0">
        <w:rPr>
          <w:szCs w:val="24"/>
        </w:rPr>
        <w:t>vaiko</w:t>
      </w:r>
      <w:r w:rsidR="00777251" w:rsidRPr="00496991">
        <w:rPr>
          <w:szCs w:val="24"/>
        </w:rPr>
        <w:t xml:space="preserve"> </w:t>
      </w:r>
      <w:r w:rsidRPr="00496991">
        <w:rPr>
          <w:szCs w:val="24"/>
        </w:rPr>
        <w:t>ugdymosi diena); namų adres</w:t>
      </w:r>
      <w:r w:rsidR="00E13840" w:rsidRPr="00496991">
        <w:rPr>
          <w:szCs w:val="24"/>
        </w:rPr>
        <w:t>o</w:t>
      </w:r>
      <w:r w:rsidRPr="00496991">
        <w:rPr>
          <w:szCs w:val="24"/>
        </w:rPr>
        <w:t>; grupė</w:t>
      </w:r>
      <w:r w:rsidR="00E13840" w:rsidRPr="00496991">
        <w:rPr>
          <w:szCs w:val="24"/>
        </w:rPr>
        <w:t>s</w:t>
      </w:r>
      <w:r w:rsidRPr="00496991">
        <w:rPr>
          <w:szCs w:val="24"/>
        </w:rPr>
        <w:t xml:space="preserve">, į kurią </w:t>
      </w:r>
      <w:r w:rsidR="00411D98" w:rsidRPr="00CC26B0">
        <w:rPr>
          <w:szCs w:val="24"/>
        </w:rPr>
        <w:t>vaikas</w:t>
      </w:r>
      <w:r w:rsidR="00411D98" w:rsidRPr="00496991">
        <w:rPr>
          <w:szCs w:val="24"/>
        </w:rPr>
        <w:t xml:space="preserve"> </w:t>
      </w:r>
      <w:r w:rsidRPr="00496991">
        <w:rPr>
          <w:szCs w:val="24"/>
        </w:rPr>
        <w:t>atvyko; grupė</w:t>
      </w:r>
      <w:r w:rsidR="00E13840" w:rsidRPr="00496991">
        <w:rPr>
          <w:szCs w:val="24"/>
        </w:rPr>
        <w:t>s</w:t>
      </w:r>
      <w:r w:rsidRPr="00496991">
        <w:rPr>
          <w:szCs w:val="24"/>
        </w:rPr>
        <w:t xml:space="preserve">, kurioje </w:t>
      </w:r>
      <w:r w:rsidR="00411D98" w:rsidRPr="00CC26B0">
        <w:rPr>
          <w:szCs w:val="24"/>
        </w:rPr>
        <w:t>vaikas</w:t>
      </w:r>
      <w:r w:rsidR="00411D98" w:rsidRPr="00496991">
        <w:rPr>
          <w:szCs w:val="24"/>
        </w:rPr>
        <w:t xml:space="preserve"> </w:t>
      </w:r>
      <w:r w:rsidRPr="00496991">
        <w:rPr>
          <w:szCs w:val="24"/>
        </w:rPr>
        <w:t>ugdosi; grupė</w:t>
      </w:r>
      <w:r w:rsidR="00E13840" w:rsidRPr="00496991">
        <w:rPr>
          <w:szCs w:val="24"/>
        </w:rPr>
        <w:t>s</w:t>
      </w:r>
      <w:r w:rsidRPr="00496991">
        <w:rPr>
          <w:szCs w:val="24"/>
        </w:rPr>
        <w:t xml:space="preserve">, iš kurios </w:t>
      </w:r>
      <w:r w:rsidR="00411D98" w:rsidRPr="00CC26B0">
        <w:rPr>
          <w:szCs w:val="24"/>
        </w:rPr>
        <w:t>vaikas</w:t>
      </w:r>
      <w:r w:rsidR="00411D98" w:rsidRPr="00496991">
        <w:rPr>
          <w:szCs w:val="24"/>
        </w:rPr>
        <w:t xml:space="preserve"> </w:t>
      </w:r>
      <w:r w:rsidRPr="00496991">
        <w:rPr>
          <w:szCs w:val="24"/>
        </w:rPr>
        <w:t>išvyko; įsakymo apie išvykimą dat</w:t>
      </w:r>
      <w:r w:rsidR="00E13840" w:rsidRPr="00496991">
        <w:rPr>
          <w:szCs w:val="24"/>
        </w:rPr>
        <w:t>os</w:t>
      </w:r>
      <w:r w:rsidRPr="00496991">
        <w:rPr>
          <w:szCs w:val="24"/>
        </w:rPr>
        <w:t xml:space="preserve"> ir numeri</w:t>
      </w:r>
      <w:r w:rsidR="00E13840" w:rsidRPr="00496991">
        <w:rPr>
          <w:szCs w:val="24"/>
        </w:rPr>
        <w:t>o</w:t>
      </w:r>
      <w:r w:rsidRPr="00496991">
        <w:rPr>
          <w:szCs w:val="24"/>
        </w:rPr>
        <w:t>; mokykl</w:t>
      </w:r>
      <w:r w:rsidR="00E13840" w:rsidRPr="00496991">
        <w:rPr>
          <w:szCs w:val="24"/>
        </w:rPr>
        <w:t>os</w:t>
      </w:r>
      <w:r w:rsidRPr="00496991">
        <w:rPr>
          <w:szCs w:val="24"/>
        </w:rPr>
        <w:t xml:space="preserve">, į kurią </w:t>
      </w:r>
      <w:r w:rsidR="00411D98" w:rsidRPr="00CC26B0">
        <w:rPr>
          <w:szCs w:val="24"/>
        </w:rPr>
        <w:t>vaikas</w:t>
      </w:r>
      <w:r w:rsidR="00411D98" w:rsidRPr="00496991">
        <w:rPr>
          <w:szCs w:val="24"/>
        </w:rPr>
        <w:t xml:space="preserve"> </w:t>
      </w:r>
      <w:r w:rsidRPr="00496991">
        <w:rPr>
          <w:szCs w:val="24"/>
        </w:rPr>
        <w:t xml:space="preserve">išvyko ugdytis / mokytis, – automatiniu būdu formuojamas, o pasibaigus mokslo metams išspausdinamas ir sudaromas Mokinių abėcėlinis </w:t>
      </w:r>
      <w:r w:rsidRPr="00CC26B0">
        <w:rPr>
          <w:szCs w:val="24"/>
        </w:rPr>
        <w:t>žurnalas.</w:t>
      </w:r>
    </w:p>
    <w:p w14:paraId="5F8D8894" w14:textId="77777777" w:rsidR="00FF2395" w:rsidRPr="00496991" w:rsidRDefault="00FF2395" w:rsidP="00FF2395">
      <w:pPr>
        <w:jc w:val="center"/>
        <w:rPr>
          <w:b/>
          <w:bCs/>
          <w:szCs w:val="24"/>
        </w:rPr>
      </w:pPr>
    </w:p>
    <w:p w14:paraId="53BD6FC1" w14:textId="77777777" w:rsidR="00FF2395" w:rsidRPr="00496991" w:rsidRDefault="00FF2395" w:rsidP="00FF2395">
      <w:pPr>
        <w:jc w:val="center"/>
        <w:rPr>
          <w:b/>
          <w:bCs/>
          <w:szCs w:val="24"/>
        </w:rPr>
      </w:pPr>
      <w:r w:rsidRPr="00496991">
        <w:rPr>
          <w:b/>
          <w:bCs/>
          <w:szCs w:val="24"/>
        </w:rPr>
        <w:t>IV SKYRIUS</w:t>
      </w:r>
    </w:p>
    <w:p w14:paraId="25751EB9" w14:textId="77777777" w:rsidR="00FF2395" w:rsidRPr="00496991" w:rsidRDefault="00FF2395" w:rsidP="00FF2395">
      <w:pPr>
        <w:jc w:val="center"/>
        <w:rPr>
          <w:b/>
          <w:bCs/>
          <w:szCs w:val="24"/>
          <w:lang w:eastAsia="lt-LT"/>
        </w:rPr>
      </w:pPr>
      <w:r w:rsidRPr="00496991">
        <w:rPr>
          <w:b/>
          <w:bCs/>
          <w:szCs w:val="24"/>
          <w:lang w:eastAsia="lt-LT"/>
        </w:rPr>
        <w:t>PRIEŠMOKYKLINIO UGDYMO VEIKLOS ORGANIZAVIMAS</w:t>
      </w:r>
    </w:p>
    <w:p w14:paraId="1928705B" w14:textId="77777777" w:rsidR="00FF2395" w:rsidRPr="00496991" w:rsidRDefault="00FF2395" w:rsidP="00FF2395">
      <w:pPr>
        <w:jc w:val="center"/>
        <w:rPr>
          <w:szCs w:val="24"/>
        </w:rPr>
      </w:pPr>
    </w:p>
    <w:p w14:paraId="3F6B2209" w14:textId="6CADA2E6" w:rsidR="00FF2395" w:rsidRPr="00496991" w:rsidRDefault="00FF2395" w:rsidP="00955E08">
      <w:pPr>
        <w:pStyle w:val="Sraopastraipa"/>
        <w:numPr>
          <w:ilvl w:val="0"/>
          <w:numId w:val="2"/>
        </w:numPr>
        <w:tabs>
          <w:tab w:val="left" w:pos="1418"/>
        </w:tabs>
        <w:ind w:left="0" w:firstLine="993"/>
        <w:jc w:val="both"/>
        <w:rPr>
          <w:szCs w:val="24"/>
        </w:rPr>
      </w:pPr>
      <w:r w:rsidRPr="00496991">
        <w:rPr>
          <w:szCs w:val="24"/>
        </w:rPr>
        <w:t>PUG veikla mokykloje organizuojama</w:t>
      </w:r>
      <w:r w:rsidR="00FA16D5" w:rsidRPr="00496991">
        <w:rPr>
          <w:szCs w:val="24"/>
        </w:rPr>
        <w:t xml:space="preserve"> vadovaujantis</w:t>
      </w:r>
      <w:r w:rsidRPr="00496991">
        <w:rPr>
          <w:szCs w:val="24"/>
        </w:rPr>
        <w:t>:</w:t>
      </w:r>
    </w:p>
    <w:p w14:paraId="2E9846AD" w14:textId="354F33BE" w:rsidR="00B82F99" w:rsidRPr="00955E08" w:rsidRDefault="00B32E4E" w:rsidP="00955E08">
      <w:pPr>
        <w:pStyle w:val="Sraopastraipa"/>
        <w:numPr>
          <w:ilvl w:val="1"/>
          <w:numId w:val="2"/>
        </w:numPr>
        <w:tabs>
          <w:tab w:val="left" w:pos="1560"/>
          <w:tab w:val="left" w:pos="1843"/>
        </w:tabs>
        <w:overflowPunct w:val="0"/>
        <w:ind w:left="0" w:firstLine="993"/>
        <w:jc w:val="both"/>
        <w:textAlignment w:val="baseline"/>
      </w:pPr>
      <w:bookmarkStart w:id="0" w:name="_Hlk109809131"/>
      <w:r w:rsidRPr="00955E08">
        <w:t>Lietuvos Respublikos švietimo, mokslo ir sporto ministro patvirtintu Priešmokyklinio ugdymo tvarkos aprašu;</w:t>
      </w:r>
      <w:bookmarkEnd w:id="0"/>
    </w:p>
    <w:p w14:paraId="0FCB6B27" w14:textId="00154F84" w:rsidR="00B32E4E" w:rsidRPr="00955E08" w:rsidRDefault="00B32E4E" w:rsidP="00955E08">
      <w:pPr>
        <w:pStyle w:val="Sraopastraipa"/>
        <w:numPr>
          <w:ilvl w:val="1"/>
          <w:numId w:val="2"/>
        </w:numPr>
        <w:tabs>
          <w:tab w:val="left" w:pos="1560"/>
          <w:tab w:val="left" w:pos="1843"/>
        </w:tabs>
        <w:overflowPunct w:val="0"/>
        <w:ind w:left="0" w:firstLine="993"/>
        <w:jc w:val="both"/>
        <w:textAlignment w:val="baseline"/>
      </w:pPr>
      <w:bookmarkStart w:id="1" w:name="_Hlk109809023"/>
      <w:r w:rsidRPr="00496991">
        <w:t>Priešmokyklinio ugdymo bendr</w:t>
      </w:r>
      <w:r w:rsidR="00FA16D5" w:rsidRPr="00496991">
        <w:t>ąj</w:t>
      </w:r>
      <w:r w:rsidR="00985CD3" w:rsidRPr="00496991">
        <w:t>a</w:t>
      </w:r>
      <w:r w:rsidRPr="00496991">
        <w:t xml:space="preserve"> programa</w:t>
      </w:r>
      <w:r w:rsidRPr="00955E08">
        <w:t>;</w:t>
      </w:r>
    </w:p>
    <w:p w14:paraId="13534916" w14:textId="68C41F72" w:rsidR="00FA16D5" w:rsidRPr="00955E08" w:rsidRDefault="00FA16D5" w:rsidP="00955E08">
      <w:pPr>
        <w:pStyle w:val="Sraopastraipa"/>
        <w:numPr>
          <w:ilvl w:val="1"/>
          <w:numId w:val="2"/>
        </w:numPr>
        <w:tabs>
          <w:tab w:val="left" w:pos="1560"/>
          <w:tab w:val="left" w:pos="1843"/>
        </w:tabs>
        <w:overflowPunct w:val="0"/>
        <w:ind w:left="0" w:firstLine="993"/>
        <w:jc w:val="both"/>
        <w:textAlignment w:val="baseline"/>
      </w:pPr>
      <w:r w:rsidRPr="00955E08">
        <w:t>Priešmokyklinio ugdymo bendrosios programos įgyvendinimo rekomendacijomis</w:t>
      </w:r>
      <w:bookmarkEnd w:id="1"/>
      <w:r w:rsidR="00955E08">
        <w:t>.</w:t>
      </w:r>
    </w:p>
    <w:p w14:paraId="580FEA56" w14:textId="2B07675D" w:rsidR="00FF2395" w:rsidRPr="00496991" w:rsidRDefault="00FF2395" w:rsidP="00955E08">
      <w:pPr>
        <w:pStyle w:val="Sraopastraipa"/>
        <w:numPr>
          <w:ilvl w:val="0"/>
          <w:numId w:val="2"/>
        </w:numPr>
        <w:tabs>
          <w:tab w:val="left" w:pos="1418"/>
        </w:tabs>
        <w:ind w:left="0" w:firstLine="993"/>
        <w:jc w:val="both"/>
        <w:rPr>
          <w:szCs w:val="24"/>
        </w:rPr>
      </w:pPr>
      <w:r w:rsidRPr="00496991">
        <w:rPr>
          <w:szCs w:val="24"/>
        </w:rPr>
        <w:lastRenderedPageBreak/>
        <w:t>Programos įgyvendinimo laikotarpiu vaikų atostogos organizuojamos pagal mokykloms nustatytą mokinių atostogų laiką ir tėvų (kitų teisėtų vaiko atstovų) poreikius.</w:t>
      </w:r>
    </w:p>
    <w:p w14:paraId="424D7C8E" w14:textId="33CCA688" w:rsidR="00FF2395" w:rsidRPr="00496991" w:rsidRDefault="00FF2395" w:rsidP="00955E08">
      <w:pPr>
        <w:pStyle w:val="Sraopastraipa"/>
        <w:numPr>
          <w:ilvl w:val="0"/>
          <w:numId w:val="2"/>
        </w:numPr>
        <w:tabs>
          <w:tab w:val="left" w:pos="1418"/>
        </w:tabs>
        <w:ind w:left="0" w:firstLine="993"/>
        <w:jc w:val="both"/>
        <w:rPr>
          <w:szCs w:val="24"/>
        </w:rPr>
      </w:pPr>
      <w:r w:rsidRPr="00496991">
        <w:rPr>
          <w:szCs w:val="24"/>
        </w:rPr>
        <w:t>Tėvai (kiti teisėti vaiko atstovai), pageidaujantys, kad vaikas lankytų mokyklą mokinių rudens, žiemos ar pavasario atostogų metu, likus savaitei iki konkrečių atostogų, mokyklos direktoriui pateikia prašymą</w:t>
      </w:r>
      <w:r w:rsidR="00DD3D29">
        <w:rPr>
          <w:szCs w:val="24"/>
        </w:rPr>
        <w:t xml:space="preserve"> (prašyme nurodomas </w:t>
      </w:r>
      <w:r w:rsidR="00DD3D29">
        <w:t>tėvo (kito teisėto vaiko globėjo) vardas, pavardė, adresas, telefono numeris, vaiko vardas, pavardė, pageidaujamas lankymo laikotarpis (datos).</w:t>
      </w:r>
    </w:p>
    <w:p w14:paraId="31B03837" w14:textId="6E2D3DDE" w:rsidR="00FF2395" w:rsidRPr="00496991" w:rsidRDefault="00FF2395" w:rsidP="00955E08">
      <w:pPr>
        <w:pStyle w:val="Sraopastraipa"/>
        <w:numPr>
          <w:ilvl w:val="0"/>
          <w:numId w:val="2"/>
        </w:numPr>
        <w:tabs>
          <w:tab w:val="left" w:pos="1418"/>
        </w:tabs>
        <w:ind w:left="0" w:firstLine="993"/>
        <w:jc w:val="both"/>
        <w:rPr>
          <w:szCs w:val="24"/>
        </w:rPr>
      </w:pPr>
      <w:r w:rsidRPr="00955E08">
        <w:rPr>
          <w:szCs w:val="24"/>
        </w:rPr>
        <w:t xml:space="preserve">Vasaros metu </w:t>
      </w:r>
      <w:r w:rsidRPr="00496991">
        <w:rPr>
          <w:szCs w:val="24"/>
        </w:rPr>
        <w:t>m</w:t>
      </w:r>
      <w:r w:rsidRPr="00955E08">
        <w:rPr>
          <w:szCs w:val="24"/>
        </w:rPr>
        <w:t xml:space="preserve">okykloje </w:t>
      </w:r>
      <w:r w:rsidRPr="00496991">
        <w:rPr>
          <w:szCs w:val="24"/>
        </w:rPr>
        <w:t xml:space="preserve">PUG veikla </w:t>
      </w:r>
      <w:r w:rsidRPr="00955E08">
        <w:rPr>
          <w:szCs w:val="24"/>
        </w:rPr>
        <w:t xml:space="preserve">organizuojama, jeigu susidaro didesnė nei 5 vaikų, pageidaujančių lankyti </w:t>
      </w:r>
      <w:r w:rsidRPr="00496991">
        <w:rPr>
          <w:szCs w:val="24"/>
        </w:rPr>
        <w:t>m</w:t>
      </w:r>
      <w:r w:rsidRPr="00955E08">
        <w:rPr>
          <w:szCs w:val="24"/>
        </w:rPr>
        <w:t>okyklą, grupė.</w:t>
      </w:r>
    </w:p>
    <w:p w14:paraId="50696DA5" w14:textId="68FEA61A" w:rsidR="00FF2395" w:rsidRPr="00496991" w:rsidRDefault="00FF2395" w:rsidP="00955E08">
      <w:pPr>
        <w:pStyle w:val="Sraopastraipa"/>
        <w:numPr>
          <w:ilvl w:val="0"/>
          <w:numId w:val="2"/>
        </w:numPr>
        <w:tabs>
          <w:tab w:val="left" w:pos="1418"/>
        </w:tabs>
        <w:ind w:left="0" w:firstLine="993"/>
        <w:jc w:val="both"/>
        <w:rPr>
          <w:szCs w:val="24"/>
        </w:rPr>
      </w:pPr>
      <w:r w:rsidRPr="00496991">
        <w:rPr>
          <w:szCs w:val="24"/>
        </w:rPr>
        <w:t xml:space="preserve">Jeigu vasaros metu susidaro mažesnė nei 5 vaikų, pageidaujančių lankyti mokyklą, grupė, veikla organizuojama </w:t>
      </w:r>
      <w:r w:rsidR="00C94F37" w:rsidRPr="00496991">
        <w:rPr>
          <w:szCs w:val="24"/>
        </w:rPr>
        <w:t>s</w:t>
      </w:r>
      <w:r w:rsidRPr="00496991">
        <w:rPr>
          <w:szCs w:val="24"/>
        </w:rPr>
        <w:t xml:space="preserve">avivaldybės ikimokyklinio ugdymo įstaigose vadovaujantis </w:t>
      </w:r>
      <w:r w:rsidRPr="00955E08">
        <w:rPr>
          <w:szCs w:val="24"/>
        </w:rPr>
        <w:t>Šiaulių miesto savivaldybės lopšelių-darželių</w:t>
      </w:r>
      <w:r w:rsidRPr="00496991">
        <w:rPr>
          <w:szCs w:val="24"/>
        </w:rPr>
        <w:t xml:space="preserve"> </w:t>
      </w:r>
      <w:r w:rsidRPr="00955E08">
        <w:rPr>
          <w:szCs w:val="24"/>
        </w:rPr>
        <w:t>darbo vasaros laikotarpiu tvarkos aprašu, patvirtintu Savivaldybės administracijos direktoriaus įsakymu</w:t>
      </w:r>
      <w:r w:rsidR="00CE1610" w:rsidRPr="00955E08">
        <w:rPr>
          <w:szCs w:val="24"/>
        </w:rPr>
        <w:t>, arba kitoje šalia esančioje bendrojo ugdymo mokykloje, kuri vykdo priešmokyklinio ugdymo programą.</w:t>
      </w:r>
    </w:p>
    <w:p w14:paraId="77A040B5" w14:textId="44690A23" w:rsidR="00FF2395" w:rsidRPr="00955E08" w:rsidRDefault="00FF2395" w:rsidP="00955E08">
      <w:pPr>
        <w:pStyle w:val="Sraopastraipa"/>
        <w:numPr>
          <w:ilvl w:val="0"/>
          <w:numId w:val="2"/>
        </w:numPr>
        <w:tabs>
          <w:tab w:val="left" w:pos="1418"/>
        </w:tabs>
        <w:ind w:left="0" w:firstLine="993"/>
        <w:jc w:val="both"/>
        <w:rPr>
          <w:szCs w:val="24"/>
        </w:rPr>
      </w:pPr>
      <w:r w:rsidRPr="00496991">
        <w:rPr>
          <w:szCs w:val="24"/>
        </w:rPr>
        <w:t>Atlyginimas už vaiko ugdymą PUG nustatomas vadovaujantis</w:t>
      </w:r>
      <w:r w:rsidRPr="00955E08">
        <w:rPr>
          <w:szCs w:val="24"/>
        </w:rPr>
        <w:t xml:space="preserve"> Atlyginimo už vaikų, ugdomų pagal ikimokyklinio ir priešmokyklinio ugdymo programas, išlaikymą Šiaulių miesto savivaldybės švietimo įstaigose nustatymo tvarkos aprašu, patvirtintu Savivaldybės tarybos sprendimu.</w:t>
      </w:r>
    </w:p>
    <w:p w14:paraId="59DF63ED" w14:textId="77777777" w:rsidR="00FF2395" w:rsidRPr="00496991" w:rsidRDefault="00FF2395" w:rsidP="00FF2395">
      <w:pPr>
        <w:ind w:left="480"/>
        <w:jc w:val="both"/>
        <w:rPr>
          <w:rFonts w:eastAsia="Calibri"/>
          <w:szCs w:val="24"/>
        </w:rPr>
      </w:pPr>
    </w:p>
    <w:p w14:paraId="6A0964D2" w14:textId="685C558E" w:rsidR="00FF2395" w:rsidRPr="00496991" w:rsidRDefault="00FF2395" w:rsidP="00FF2395">
      <w:pPr>
        <w:ind w:left="360"/>
        <w:jc w:val="center"/>
        <w:rPr>
          <w:b/>
          <w:bCs/>
          <w:szCs w:val="24"/>
        </w:rPr>
      </w:pPr>
      <w:r w:rsidRPr="00496991">
        <w:rPr>
          <w:b/>
          <w:bCs/>
          <w:szCs w:val="24"/>
        </w:rPr>
        <w:t>V</w:t>
      </w:r>
      <w:r w:rsidR="00E07257" w:rsidRPr="00496991">
        <w:rPr>
          <w:b/>
          <w:bCs/>
          <w:szCs w:val="24"/>
        </w:rPr>
        <w:t xml:space="preserve"> </w:t>
      </w:r>
      <w:r w:rsidRPr="00496991">
        <w:rPr>
          <w:b/>
          <w:bCs/>
          <w:szCs w:val="24"/>
        </w:rPr>
        <w:t>SKYRIUS</w:t>
      </w:r>
    </w:p>
    <w:p w14:paraId="056DB172" w14:textId="27E2CAD8" w:rsidR="00FF2395" w:rsidRPr="00496991" w:rsidRDefault="00C834BB" w:rsidP="00FF2395">
      <w:pPr>
        <w:ind w:left="360"/>
        <w:jc w:val="center"/>
        <w:rPr>
          <w:b/>
          <w:bCs/>
          <w:szCs w:val="24"/>
        </w:rPr>
      </w:pPr>
      <w:r w:rsidRPr="00496991">
        <w:rPr>
          <w:b/>
          <w:bCs/>
          <w:szCs w:val="24"/>
        </w:rPr>
        <w:t xml:space="preserve">PRIĖMIMO Į </w:t>
      </w:r>
      <w:r w:rsidR="00FF2395" w:rsidRPr="00496991">
        <w:rPr>
          <w:b/>
          <w:bCs/>
          <w:szCs w:val="24"/>
        </w:rPr>
        <w:t xml:space="preserve">PRIEŠMOKYKLINIO UGDYMO </w:t>
      </w:r>
      <w:r w:rsidRPr="00496991">
        <w:rPr>
          <w:b/>
          <w:bCs/>
          <w:szCs w:val="24"/>
        </w:rPr>
        <w:t xml:space="preserve">GRUPES </w:t>
      </w:r>
      <w:r w:rsidR="00FD5000" w:rsidRPr="00496991">
        <w:rPr>
          <w:b/>
          <w:bCs/>
          <w:szCs w:val="24"/>
        </w:rPr>
        <w:t xml:space="preserve">IR PRIEŠMOKYKLINIO UGDYMO </w:t>
      </w:r>
      <w:r w:rsidR="00FF2395" w:rsidRPr="00496991">
        <w:rPr>
          <w:b/>
          <w:bCs/>
          <w:szCs w:val="24"/>
        </w:rPr>
        <w:t xml:space="preserve">ORGANIZAVIMO MOKYKLOJE ATSAKOMYBĖ, ATSKAITOMYBĖ IR PRIEŽIŪRA </w:t>
      </w:r>
    </w:p>
    <w:p w14:paraId="5C3D1E21" w14:textId="77777777" w:rsidR="00FF2395" w:rsidRPr="00496991" w:rsidRDefault="00FF2395" w:rsidP="00FF2395">
      <w:pPr>
        <w:jc w:val="center"/>
        <w:rPr>
          <w:b/>
          <w:bCs/>
          <w:szCs w:val="24"/>
        </w:rPr>
      </w:pPr>
    </w:p>
    <w:p w14:paraId="2FB9CF47" w14:textId="6C3A6F1A" w:rsidR="00FF2395" w:rsidRDefault="00FF2395" w:rsidP="00955E08">
      <w:pPr>
        <w:pStyle w:val="Sraopastraipa"/>
        <w:numPr>
          <w:ilvl w:val="0"/>
          <w:numId w:val="2"/>
        </w:numPr>
        <w:tabs>
          <w:tab w:val="left" w:pos="1418"/>
        </w:tabs>
        <w:ind w:left="0" w:firstLine="993"/>
        <w:jc w:val="both"/>
        <w:rPr>
          <w:szCs w:val="24"/>
        </w:rPr>
      </w:pPr>
      <w:r w:rsidRPr="00496991">
        <w:rPr>
          <w:szCs w:val="24"/>
        </w:rPr>
        <w:t xml:space="preserve">Už </w:t>
      </w:r>
      <w:r w:rsidR="00FD5000" w:rsidRPr="00496991">
        <w:rPr>
          <w:szCs w:val="24"/>
        </w:rPr>
        <w:t xml:space="preserve">priėmimą į PUG ir </w:t>
      </w:r>
      <w:r w:rsidRPr="00496991">
        <w:rPr>
          <w:szCs w:val="24"/>
        </w:rPr>
        <w:t xml:space="preserve">priešmokyklinio ugdymo organizavimą atsako mokyklos direktorius teisės aktų nustatyta tvarka. </w:t>
      </w:r>
    </w:p>
    <w:p w14:paraId="18C537FA" w14:textId="486C34F4" w:rsidR="002603A1" w:rsidRPr="00496991" w:rsidRDefault="002603A1" w:rsidP="00955E08">
      <w:pPr>
        <w:pStyle w:val="Sraopastraipa"/>
        <w:numPr>
          <w:ilvl w:val="0"/>
          <w:numId w:val="2"/>
        </w:numPr>
        <w:tabs>
          <w:tab w:val="left" w:pos="1418"/>
        </w:tabs>
        <w:ind w:left="0" w:firstLine="993"/>
        <w:jc w:val="both"/>
        <w:rPr>
          <w:szCs w:val="24"/>
        </w:rPr>
      </w:pPr>
      <w:r>
        <w:rPr>
          <w:color w:val="000000"/>
        </w:rPr>
        <w:t>Asmenys, susiję su e. sistemos tvarkymu, už asmens duomenų slaptumą atsako Lietuvos Respublikos asmens duomenų teisinės apsaugos įstatymo nustatyta tvarka.</w:t>
      </w:r>
    </w:p>
    <w:p w14:paraId="065190DE" w14:textId="23D3A2AF" w:rsidR="00FF2395" w:rsidRPr="00496991" w:rsidRDefault="00FF2395" w:rsidP="00955E08">
      <w:pPr>
        <w:pStyle w:val="Sraopastraipa"/>
        <w:numPr>
          <w:ilvl w:val="0"/>
          <w:numId w:val="2"/>
        </w:numPr>
        <w:tabs>
          <w:tab w:val="left" w:pos="1418"/>
        </w:tabs>
        <w:ind w:left="0" w:firstLine="993"/>
        <w:jc w:val="both"/>
        <w:rPr>
          <w:szCs w:val="24"/>
        </w:rPr>
      </w:pPr>
      <w:r w:rsidRPr="00496991">
        <w:rPr>
          <w:szCs w:val="24"/>
        </w:rPr>
        <w:t xml:space="preserve">Mokyklos direktorius Švietimo skyriui kasmet teikia informaciją apie PUG formavimą Švietimo skyriaus nustatyta tvarka. </w:t>
      </w:r>
    </w:p>
    <w:p w14:paraId="022F3F5D" w14:textId="276C5A65" w:rsidR="00FF2395" w:rsidRPr="00496991" w:rsidRDefault="00FF2395" w:rsidP="00955E08">
      <w:pPr>
        <w:pStyle w:val="Sraopastraipa"/>
        <w:numPr>
          <w:ilvl w:val="0"/>
          <w:numId w:val="2"/>
        </w:numPr>
        <w:tabs>
          <w:tab w:val="left" w:pos="1418"/>
        </w:tabs>
        <w:ind w:left="0" w:firstLine="993"/>
        <w:jc w:val="both"/>
        <w:rPr>
          <w:szCs w:val="24"/>
        </w:rPr>
      </w:pPr>
      <w:r w:rsidRPr="00496991">
        <w:rPr>
          <w:szCs w:val="24"/>
        </w:rPr>
        <w:t>Aprašo įgyvendinimo priežiūrą vykdo Švietimo skyrius ir kitos švietimo veiklą prižiūrinčios institucijos.</w:t>
      </w:r>
    </w:p>
    <w:p w14:paraId="699E746D" w14:textId="77777777" w:rsidR="00FF2395" w:rsidRPr="00496991" w:rsidRDefault="00FF2395" w:rsidP="00FF2395">
      <w:pPr>
        <w:rPr>
          <w:szCs w:val="24"/>
        </w:rPr>
      </w:pPr>
    </w:p>
    <w:p w14:paraId="7EE568CA" w14:textId="5A9F9982" w:rsidR="00FF2395" w:rsidRPr="00496991" w:rsidRDefault="00FF2395" w:rsidP="00FF2395">
      <w:pPr>
        <w:ind w:left="360"/>
        <w:jc w:val="center"/>
        <w:rPr>
          <w:b/>
          <w:bCs/>
          <w:szCs w:val="24"/>
        </w:rPr>
      </w:pPr>
      <w:r w:rsidRPr="00496991">
        <w:rPr>
          <w:b/>
          <w:bCs/>
          <w:szCs w:val="24"/>
        </w:rPr>
        <w:t>VI</w:t>
      </w:r>
      <w:r w:rsidR="00C834BB" w:rsidRPr="00496991">
        <w:rPr>
          <w:b/>
          <w:bCs/>
          <w:szCs w:val="24"/>
        </w:rPr>
        <w:t xml:space="preserve"> </w:t>
      </w:r>
      <w:r w:rsidRPr="00496991">
        <w:rPr>
          <w:b/>
          <w:bCs/>
          <w:szCs w:val="24"/>
        </w:rPr>
        <w:t>SKYRIUS</w:t>
      </w:r>
    </w:p>
    <w:p w14:paraId="41F21381" w14:textId="77777777" w:rsidR="00FF2395" w:rsidRPr="00496991" w:rsidRDefault="00FF2395" w:rsidP="00FF2395">
      <w:pPr>
        <w:ind w:left="360"/>
        <w:jc w:val="center"/>
        <w:rPr>
          <w:b/>
          <w:bCs/>
          <w:szCs w:val="24"/>
        </w:rPr>
      </w:pPr>
      <w:r w:rsidRPr="00496991">
        <w:rPr>
          <w:b/>
          <w:bCs/>
          <w:szCs w:val="24"/>
        </w:rPr>
        <w:t>BAIGIAMOSIOS NUOSTATOS</w:t>
      </w:r>
    </w:p>
    <w:p w14:paraId="7EE31B18" w14:textId="77777777" w:rsidR="00FF2395" w:rsidRPr="00496991" w:rsidRDefault="00FF2395" w:rsidP="00FF2395">
      <w:pPr>
        <w:ind w:left="360"/>
        <w:jc w:val="center"/>
        <w:rPr>
          <w:b/>
          <w:bCs/>
          <w:szCs w:val="24"/>
        </w:rPr>
      </w:pPr>
    </w:p>
    <w:p w14:paraId="699362C0" w14:textId="488779E8" w:rsidR="00FF2395" w:rsidRPr="002603A1" w:rsidRDefault="00FF2395" w:rsidP="002603A1">
      <w:pPr>
        <w:pStyle w:val="Sraopastraipa"/>
        <w:numPr>
          <w:ilvl w:val="0"/>
          <w:numId w:val="2"/>
        </w:numPr>
        <w:tabs>
          <w:tab w:val="left" w:pos="1418"/>
        </w:tabs>
        <w:ind w:left="0" w:firstLine="993"/>
        <w:jc w:val="both"/>
        <w:rPr>
          <w:szCs w:val="24"/>
        </w:rPr>
      </w:pPr>
      <w:r w:rsidRPr="002603A1">
        <w:rPr>
          <w:szCs w:val="24"/>
        </w:rPr>
        <w:t>Mokymo sutartis, prašymai, pažymos ir kita su vaiko ugdymu susijusi informacija kaupiama mokykloje. Vaikui išvykus iš mokyklos, jo dokumentai lieka mokykloje. Pagal mokyklos, kurioje vaikas tęsia mokymąsi, motyvuotą prašymą pateikiamos prašomų su vaiko ugdymu susijusių dokumentų, esančių mokykloje, kopijos.</w:t>
      </w:r>
    </w:p>
    <w:p w14:paraId="18024D08" w14:textId="7B48A77B" w:rsidR="00277100" w:rsidRPr="002603A1" w:rsidRDefault="00FF2395" w:rsidP="002603A1">
      <w:pPr>
        <w:pStyle w:val="Sraopastraipa"/>
        <w:numPr>
          <w:ilvl w:val="0"/>
          <w:numId w:val="2"/>
        </w:numPr>
        <w:tabs>
          <w:tab w:val="left" w:pos="1418"/>
        </w:tabs>
        <w:ind w:left="0" w:firstLine="993"/>
        <w:jc w:val="both"/>
        <w:rPr>
          <w:szCs w:val="24"/>
        </w:rPr>
      </w:pPr>
      <w:r w:rsidRPr="002603A1">
        <w:rPr>
          <w:szCs w:val="24"/>
        </w:rPr>
        <w:t>Mokykla privalo užtikrinti asmens duomenų apsaugą ir nereikalauti papildomų dokumentų ir duomenų, kurie neturi įtakos asmenį priimant į mokyklą, išskyrus dokumentus, reikalingus įregistruoti asmenį į Mokinių registrą.</w:t>
      </w:r>
    </w:p>
    <w:p w14:paraId="7A699674" w14:textId="09D4C627" w:rsidR="00FF2395" w:rsidRPr="002603A1" w:rsidRDefault="00FF2395" w:rsidP="002603A1">
      <w:pPr>
        <w:pStyle w:val="Sraopastraipa"/>
        <w:numPr>
          <w:ilvl w:val="0"/>
          <w:numId w:val="2"/>
        </w:numPr>
        <w:tabs>
          <w:tab w:val="left" w:pos="1418"/>
        </w:tabs>
        <w:ind w:left="0" w:firstLine="993"/>
        <w:jc w:val="both"/>
        <w:rPr>
          <w:szCs w:val="24"/>
        </w:rPr>
      </w:pPr>
      <w:r w:rsidRPr="002603A1">
        <w:rPr>
          <w:szCs w:val="24"/>
        </w:rPr>
        <w:t>Tai, kas nereglamentuota Apraše, spendžiama taip, kaip numatyta teisės aktuose.</w:t>
      </w:r>
    </w:p>
    <w:p w14:paraId="3FBDD900" w14:textId="59C4F7B6" w:rsidR="00FF2395" w:rsidRPr="002603A1" w:rsidRDefault="00FF2395" w:rsidP="002603A1">
      <w:pPr>
        <w:pStyle w:val="Sraopastraipa"/>
        <w:numPr>
          <w:ilvl w:val="0"/>
          <w:numId w:val="2"/>
        </w:numPr>
        <w:tabs>
          <w:tab w:val="left" w:pos="1418"/>
        </w:tabs>
        <w:ind w:left="0" w:firstLine="993"/>
        <w:jc w:val="both"/>
        <w:rPr>
          <w:szCs w:val="24"/>
        </w:rPr>
      </w:pPr>
      <w:r w:rsidRPr="002603A1">
        <w:rPr>
          <w:szCs w:val="24"/>
        </w:rPr>
        <w:t xml:space="preserve">Aprašas keičiamas, pripažįstamas netekusiu galios ar stabdomas jo galiojimas Savivaldybės tarybos sprendimu. </w:t>
      </w:r>
    </w:p>
    <w:p w14:paraId="713AAE63" w14:textId="77777777" w:rsidR="00FF2395" w:rsidRPr="00496991" w:rsidRDefault="00FF2395" w:rsidP="00FF2395">
      <w:pPr>
        <w:ind w:firstLine="851"/>
        <w:jc w:val="both"/>
        <w:rPr>
          <w:szCs w:val="24"/>
        </w:rPr>
      </w:pPr>
    </w:p>
    <w:p w14:paraId="7341008D" w14:textId="77777777" w:rsidR="00FF2395" w:rsidRDefault="00FF2395" w:rsidP="00FF2395">
      <w:pPr>
        <w:jc w:val="center"/>
        <w:rPr>
          <w:rFonts w:ascii="Calibri" w:eastAsia="Calibri" w:hAnsi="Calibri"/>
          <w:color w:val="000000"/>
          <w:sz w:val="22"/>
          <w:szCs w:val="22"/>
        </w:rPr>
      </w:pPr>
      <w:r w:rsidRPr="00496991">
        <w:rPr>
          <w:szCs w:val="24"/>
        </w:rPr>
        <w:t>_____________________________</w:t>
      </w:r>
    </w:p>
    <w:sectPr w:rsidR="00FF2395" w:rsidSect="000C25C9">
      <w:headerReference w:type="even" r:id="rId8"/>
      <w:headerReference w:type="default" r:id="rId9"/>
      <w:footerReference w:type="even" r:id="rId10"/>
      <w:footerReference w:type="default" r:id="rId11"/>
      <w:footerReference w:type="first" r:id="rId12"/>
      <w:pgSz w:w="11906" w:h="16838"/>
      <w:pgMar w:top="85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9AF9" w14:textId="77777777" w:rsidR="003B05A5" w:rsidRDefault="003B05A5">
      <w:pPr>
        <w:rPr>
          <w:rFonts w:ascii="Calibri" w:eastAsia="Calibri" w:hAnsi="Calibri"/>
          <w:sz w:val="22"/>
          <w:szCs w:val="22"/>
        </w:rPr>
      </w:pPr>
      <w:r>
        <w:rPr>
          <w:rFonts w:ascii="Calibri" w:eastAsia="Calibri" w:hAnsi="Calibri"/>
          <w:sz w:val="22"/>
          <w:szCs w:val="22"/>
        </w:rPr>
        <w:separator/>
      </w:r>
    </w:p>
  </w:endnote>
  <w:endnote w:type="continuationSeparator" w:id="0">
    <w:p w14:paraId="63F9CE54" w14:textId="77777777" w:rsidR="003B05A5" w:rsidRDefault="003B05A5">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8971" w14:textId="77777777" w:rsidR="006C0A97" w:rsidRDefault="006C0A97">
    <w:pPr>
      <w:tabs>
        <w:tab w:val="center" w:pos="4320"/>
        <w:tab w:val="right" w:pos="8640"/>
      </w:tabs>
      <w:suppressAutoHyphens/>
      <w:rPr>
        <w:szCs w:val="24"/>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8D8E" w14:textId="77777777" w:rsidR="006C0A97" w:rsidRDefault="006C0A97">
    <w:pPr>
      <w:tabs>
        <w:tab w:val="center" w:pos="4320"/>
        <w:tab w:val="right" w:pos="8640"/>
      </w:tabs>
      <w:suppressAutoHyphens/>
      <w:rPr>
        <w:szCs w:val="24"/>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0D57" w14:textId="1D738E16" w:rsidR="000C25C9" w:rsidRDefault="000C25C9">
    <w:pPr>
      <w:pStyle w:val="Porat"/>
    </w:pPr>
  </w:p>
  <w:p w14:paraId="4E499DAD" w14:textId="77777777" w:rsidR="00FF2395" w:rsidRDefault="00FF239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E5D4B" w14:textId="77777777" w:rsidR="003B05A5" w:rsidRDefault="003B05A5">
      <w:pPr>
        <w:rPr>
          <w:rFonts w:ascii="Calibri" w:eastAsia="Calibri" w:hAnsi="Calibri"/>
          <w:sz w:val="22"/>
          <w:szCs w:val="22"/>
        </w:rPr>
      </w:pPr>
      <w:r>
        <w:rPr>
          <w:rFonts w:ascii="Calibri" w:eastAsia="Calibri" w:hAnsi="Calibri"/>
          <w:sz w:val="22"/>
          <w:szCs w:val="22"/>
        </w:rPr>
        <w:separator/>
      </w:r>
    </w:p>
  </w:footnote>
  <w:footnote w:type="continuationSeparator" w:id="0">
    <w:p w14:paraId="5B971EEB" w14:textId="77777777" w:rsidR="003B05A5" w:rsidRDefault="003B05A5">
      <w:pPr>
        <w:rPr>
          <w:rFonts w:ascii="Calibri" w:eastAsia="Calibri" w:hAnsi="Calibri"/>
          <w:sz w:val="22"/>
          <w:szCs w:val="22"/>
        </w:rPr>
      </w:pPr>
      <w:r>
        <w:rPr>
          <w:rFonts w:ascii="Calibri" w:eastAsia="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0572" w14:textId="529846F5" w:rsidR="006C0A97" w:rsidRDefault="00931E14">
    <w:pPr>
      <w:framePr w:wrap="auto" w:vAnchor="text" w:hAnchor="margin" w:xAlign="center" w:y="1"/>
      <w:tabs>
        <w:tab w:val="center" w:pos="4153"/>
        <w:tab w:val="right" w:pos="8306"/>
      </w:tabs>
      <w:suppressAutoHyphens/>
      <w:rPr>
        <w:sz w:val="20"/>
        <w:lang w:eastAsia="ar-SA"/>
      </w:rPr>
    </w:pPr>
    <w:r>
      <w:rPr>
        <w:sz w:val="20"/>
        <w:lang w:eastAsia="ar-SA"/>
      </w:rPr>
      <w:fldChar w:fldCharType="begin"/>
    </w:r>
    <w:r>
      <w:rPr>
        <w:sz w:val="20"/>
        <w:lang w:eastAsia="ar-SA"/>
      </w:rPr>
      <w:instrText xml:space="preserve">PAGE  </w:instrText>
    </w:r>
    <w:r>
      <w:rPr>
        <w:sz w:val="20"/>
        <w:lang w:eastAsia="ar-SA"/>
      </w:rPr>
      <w:fldChar w:fldCharType="separate"/>
    </w:r>
    <w:r w:rsidR="000C25C9">
      <w:rPr>
        <w:noProof/>
        <w:sz w:val="20"/>
        <w:lang w:eastAsia="ar-SA"/>
      </w:rPr>
      <w:t>1</w:t>
    </w:r>
    <w:r>
      <w:rPr>
        <w:sz w:val="20"/>
        <w:lang w:eastAsia="ar-SA"/>
      </w:rPr>
      <w:fldChar w:fldCharType="end"/>
    </w:r>
  </w:p>
  <w:p w14:paraId="7EB4B1DD" w14:textId="77777777" w:rsidR="006C0A97" w:rsidRDefault="006C0A97">
    <w:pPr>
      <w:tabs>
        <w:tab w:val="center" w:pos="4153"/>
        <w:tab w:val="right" w:pos="8306"/>
      </w:tabs>
      <w:suppressAutoHyphens/>
      <w:rPr>
        <w:sz w:val="20"/>
        <w:lang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120D" w14:textId="77777777" w:rsidR="006C0A97" w:rsidRDefault="00931E14">
    <w:pPr>
      <w:pStyle w:val="Antrats"/>
      <w:jc w:val="center"/>
    </w:pPr>
    <w:r>
      <w:fldChar w:fldCharType="begin"/>
    </w:r>
    <w:r>
      <w:instrText>PAGE   \* MERGEFORMAT</w:instrText>
    </w:r>
    <w:r>
      <w:fldChar w:fldCharType="separate"/>
    </w:r>
    <w:r w:rsidR="00A15713">
      <w:rPr>
        <w:noProof/>
      </w:rPr>
      <w:t>2</w:t>
    </w:r>
    <w:r>
      <w:fldChar w:fldCharType="end"/>
    </w:r>
  </w:p>
  <w:p w14:paraId="0E445DC2" w14:textId="77777777" w:rsidR="006C0A97" w:rsidRDefault="006C0A97">
    <w:pPr>
      <w:tabs>
        <w:tab w:val="center" w:pos="4153"/>
        <w:tab w:val="right" w:pos="8306"/>
      </w:tabs>
      <w:suppressAutoHyphens/>
      <w:jc w:val="right"/>
      <w:rPr>
        <w:sz w:val="20"/>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139B1"/>
    <w:multiLevelType w:val="multilevel"/>
    <w:tmpl w:val="6ED69D44"/>
    <w:lvl w:ilvl="0">
      <w:start w:val="1"/>
      <w:numFmt w:val="decimal"/>
      <w:lvlText w:val="%1."/>
      <w:lvlJc w:val="left"/>
      <w:pPr>
        <w:ind w:left="1286" w:hanging="435"/>
      </w:pPr>
      <w:rPr>
        <w:rFonts w:hint="default"/>
      </w:rPr>
    </w:lvl>
    <w:lvl w:ilvl="1">
      <w:start w:val="1"/>
      <w:numFmt w:val="decimal"/>
      <w:isLgl/>
      <w:lvlText w:val="%1.%2."/>
      <w:lvlJc w:val="left"/>
      <w:pPr>
        <w:ind w:left="1331" w:hanging="480"/>
      </w:pPr>
      <w:rPr>
        <w:rFonts w:eastAsia="Calibri" w:hint="default"/>
      </w:rPr>
    </w:lvl>
    <w:lvl w:ilvl="2">
      <w:start w:val="1"/>
      <w:numFmt w:val="decimal"/>
      <w:isLgl/>
      <w:lvlText w:val="%1.%2.%3."/>
      <w:lvlJc w:val="left"/>
      <w:pPr>
        <w:ind w:left="1571" w:hanging="720"/>
      </w:pPr>
      <w:rPr>
        <w:rFonts w:eastAsia="Calibri" w:hint="default"/>
      </w:rPr>
    </w:lvl>
    <w:lvl w:ilvl="3">
      <w:start w:val="1"/>
      <w:numFmt w:val="decimal"/>
      <w:isLgl/>
      <w:lvlText w:val="%1.%2.%3.%4."/>
      <w:lvlJc w:val="left"/>
      <w:pPr>
        <w:ind w:left="1571" w:hanging="720"/>
      </w:pPr>
      <w:rPr>
        <w:rFonts w:eastAsia="Calibri" w:hint="default"/>
      </w:rPr>
    </w:lvl>
    <w:lvl w:ilvl="4">
      <w:start w:val="1"/>
      <w:numFmt w:val="decimal"/>
      <w:isLgl/>
      <w:lvlText w:val="%1.%2.%3.%4.%5."/>
      <w:lvlJc w:val="left"/>
      <w:pPr>
        <w:ind w:left="1931" w:hanging="1080"/>
      </w:pPr>
      <w:rPr>
        <w:rFonts w:eastAsia="Calibri" w:hint="default"/>
      </w:rPr>
    </w:lvl>
    <w:lvl w:ilvl="5">
      <w:start w:val="1"/>
      <w:numFmt w:val="decimal"/>
      <w:isLgl/>
      <w:lvlText w:val="%1.%2.%3.%4.%5.%6."/>
      <w:lvlJc w:val="left"/>
      <w:pPr>
        <w:ind w:left="1931" w:hanging="1080"/>
      </w:pPr>
      <w:rPr>
        <w:rFonts w:eastAsia="Calibri" w:hint="default"/>
      </w:rPr>
    </w:lvl>
    <w:lvl w:ilvl="6">
      <w:start w:val="1"/>
      <w:numFmt w:val="decimal"/>
      <w:isLgl/>
      <w:lvlText w:val="%1.%2.%3.%4.%5.%6.%7."/>
      <w:lvlJc w:val="left"/>
      <w:pPr>
        <w:ind w:left="2291" w:hanging="1440"/>
      </w:pPr>
      <w:rPr>
        <w:rFonts w:eastAsia="Calibri" w:hint="default"/>
      </w:rPr>
    </w:lvl>
    <w:lvl w:ilvl="7">
      <w:start w:val="1"/>
      <w:numFmt w:val="decimal"/>
      <w:isLgl/>
      <w:lvlText w:val="%1.%2.%3.%4.%5.%6.%7.%8."/>
      <w:lvlJc w:val="left"/>
      <w:pPr>
        <w:ind w:left="2291" w:hanging="1440"/>
      </w:pPr>
      <w:rPr>
        <w:rFonts w:eastAsia="Calibri" w:hint="default"/>
      </w:rPr>
    </w:lvl>
    <w:lvl w:ilvl="8">
      <w:start w:val="1"/>
      <w:numFmt w:val="decimal"/>
      <w:isLgl/>
      <w:lvlText w:val="%1.%2.%3.%4.%5.%6.%7.%8.%9."/>
      <w:lvlJc w:val="left"/>
      <w:pPr>
        <w:ind w:left="2651" w:hanging="1800"/>
      </w:pPr>
      <w:rPr>
        <w:rFonts w:eastAsia="Calibri" w:hint="default"/>
      </w:rPr>
    </w:lvl>
  </w:abstractNum>
  <w:abstractNum w:abstractNumId="1" w15:restartNumberingAfterBreak="0">
    <w:nsid w:val="42823626"/>
    <w:multiLevelType w:val="hybridMultilevel"/>
    <w:tmpl w:val="33721D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21646517">
    <w:abstractNumId w:val="1"/>
  </w:num>
  <w:num w:numId="2" w16cid:durableId="157118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11F"/>
    <w:rsid w:val="00010271"/>
    <w:rsid w:val="00021969"/>
    <w:rsid w:val="0002563E"/>
    <w:rsid w:val="00057BAA"/>
    <w:rsid w:val="00067046"/>
    <w:rsid w:val="00075FB4"/>
    <w:rsid w:val="00080686"/>
    <w:rsid w:val="000A294B"/>
    <w:rsid w:val="000A3ABF"/>
    <w:rsid w:val="000A658E"/>
    <w:rsid w:val="000B1E4B"/>
    <w:rsid w:val="000B3912"/>
    <w:rsid w:val="000C25C9"/>
    <w:rsid w:val="000E0191"/>
    <w:rsid w:val="000E054D"/>
    <w:rsid w:val="000E3964"/>
    <w:rsid w:val="000E536F"/>
    <w:rsid w:val="000E722D"/>
    <w:rsid w:val="0010554E"/>
    <w:rsid w:val="0011772E"/>
    <w:rsid w:val="00120063"/>
    <w:rsid w:val="001244C6"/>
    <w:rsid w:val="0013079D"/>
    <w:rsid w:val="00131416"/>
    <w:rsid w:val="0013314A"/>
    <w:rsid w:val="00133A5A"/>
    <w:rsid w:val="00143780"/>
    <w:rsid w:val="001579E5"/>
    <w:rsid w:val="00191DDB"/>
    <w:rsid w:val="001B38E6"/>
    <w:rsid w:val="001D56CC"/>
    <w:rsid w:val="001D673F"/>
    <w:rsid w:val="001E62BE"/>
    <w:rsid w:val="00202759"/>
    <w:rsid w:val="0020528A"/>
    <w:rsid w:val="002177AB"/>
    <w:rsid w:val="002238CD"/>
    <w:rsid w:val="002440D5"/>
    <w:rsid w:val="00250560"/>
    <w:rsid w:val="00250BC5"/>
    <w:rsid w:val="002603A1"/>
    <w:rsid w:val="002701C8"/>
    <w:rsid w:val="00277100"/>
    <w:rsid w:val="00287D96"/>
    <w:rsid w:val="002A4A37"/>
    <w:rsid w:val="002B02CB"/>
    <w:rsid w:val="002B562A"/>
    <w:rsid w:val="002B77F6"/>
    <w:rsid w:val="002C1736"/>
    <w:rsid w:val="002D2DCF"/>
    <w:rsid w:val="002F409D"/>
    <w:rsid w:val="002F6237"/>
    <w:rsid w:val="00304D41"/>
    <w:rsid w:val="00312350"/>
    <w:rsid w:val="00333F6F"/>
    <w:rsid w:val="00350B74"/>
    <w:rsid w:val="0035270B"/>
    <w:rsid w:val="003575A2"/>
    <w:rsid w:val="00393CCF"/>
    <w:rsid w:val="00396274"/>
    <w:rsid w:val="003A30A4"/>
    <w:rsid w:val="003A5B40"/>
    <w:rsid w:val="003A6525"/>
    <w:rsid w:val="003B05A5"/>
    <w:rsid w:val="003C0444"/>
    <w:rsid w:val="003E33B8"/>
    <w:rsid w:val="003F0A92"/>
    <w:rsid w:val="003F2E93"/>
    <w:rsid w:val="003F578B"/>
    <w:rsid w:val="003F7590"/>
    <w:rsid w:val="00402B06"/>
    <w:rsid w:val="0040406B"/>
    <w:rsid w:val="00405CAF"/>
    <w:rsid w:val="00411D98"/>
    <w:rsid w:val="0043235B"/>
    <w:rsid w:val="00477320"/>
    <w:rsid w:val="00482A7B"/>
    <w:rsid w:val="004871F9"/>
    <w:rsid w:val="00496991"/>
    <w:rsid w:val="004A14AA"/>
    <w:rsid w:val="004B0BEE"/>
    <w:rsid w:val="004C6ECB"/>
    <w:rsid w:val="004E4E79"/>
    <w:rsid w:val="004E713C"/>
    <w:rsid w:val="0051265A"/>
    <w:rsid w:val="00526F56"/>
    <w:rsid w:val="00552787"/>
    <w:rsid w:val="00572278"/>
    <w:rsid w:val="00586EC5"/>
    <w:rsid w:val="005B563C"/>
    <w:rsid w:val="005D1B03"/>
    <w:rsid w:val="005D3FF6"/>
    <w:rsid w:val="00634224"/>
    <w:rsid w:val="006545AB"/>
    <w:rsid w:val="00654F38"/>
    <w:rsid w:val="00664887"/>
    <w:rsid w:val="00683832"/>
    <w:rsid w:val="006863E8"/>
    <w:rsid w:val="006B46FA"/>
    <w:rsid w:val="006C0A97"/>
    <w:rsid w:val="006C1302"/>
    <w:rsid w:val="006C5122"/>
    <w:rsid w:val="006C6F9E"/>
    <w:rsid w:val="006D6FBA"/>
    <w:rsid w:val="006D7D7E"/>
    <w:rsid w:val="006E3CE9"/>
    <w:rsid w:val="006F5EA2"/>
    <w:rsid w:val="0070311B"/>
    <w:rsid w:val="00715A95"/>
    <w:rsid w:val="00717777"/>
    <w:rsid w:val="00721AC7"/>
    <w:rsid w:val="00730AC5"/>
    <w:rsid w:val="00735C1D"/>
    <w:rsid w:val="00744A29"/>
    <w:rsid w:val="00751104"/>
    <w:rsid w:val="007574CD"/>
    <w:rsid w:val="00777251"/>
    <w:rsid w:val="00783683"/>
    <w:rsid w:val="007B3462"/>
    <w:rsid w:val="007B4279"/>
    <w:rsid w:val="007C6506"/>
    <w:rsid w:val="007F1DAF"/>
    <w:rsid w:val="0080536E"/>
    <w:rsid w:val="0081477B"/>
    <w:rsid w:val="00841C47"/>
    <w:rsid w:val="008476E1"/>
    <w:rsid w:val="008605FA"/>
    <w:rsid w:val="00861D26"/>
    <w:rsid w:val="0086636E"/>
    <w:rsid w:val="00874605"/>
    <w:rsid w:val="00877B0F"/>
    <w:rsid w:val="0088317A"/>
    <w:rsid w:val="00897B22"/>
    <w:rsid w:val="008A6B26"/>
    <w:rsid w:val="008B2425"/>
    <w:rsid w:val="008C5ABD"/>
    <w:rsid w:val="009049AE"/>
    <w:rsid w:val="009100CB"/>
    <w:rsid w:val="00921DD7"/>
    <w:rsid w:val="0092352B"/>
    <w:rsid w:val="0092519C"/>
    <w:rsid w:val="00931E14"/>
    <w:rsid w:val="00946F33"/>
    <w:rsid w:val="009471AA"/>
    <w:rsid w:val="00955E08"/>
    <w:rsid w:val="00973A60"/>
    <w:rsid w:val="009774B5"/>
    <w:rsid w:val="00985CD3"/>
    <w:rsid w:val="009A1A10"/>
    <w:rsid w:val="009A49BE"/>
    <w:rsid w:val="009B6901"/>
    <w:rsid w:val="009C08F1"/>
    <w:rsid w:val="009D15C1"/>
    <w:rsid w:val="009D3FAC"/>
    <w:rsid w:val="009F1F77"/>
    <w:rsid w:val="009F2419"/>
    <w:rsid w:val="00A0244E"/>
    <w:rsid w:val="00A07DDF"/>
    <w:rsid w:val="00A138F7"/>
    <w:rsid w:val="00A15713"/>
    <w:rsid w:val="00A20730"/>
    <w:rsid w:val="00A33845"/>
    <w:rsid w:val="00A33CD0"/>
    <w:rsid w:val="00A73E89"/>
    <w:rsid w:val="00A83436"/>
    <w:rsid w:val="00A83926"/>
    <w:rsid w:val="00A84273"/>
    <w:rsid w:val="00A862F3"/>
    <w:rsid w:val="00A97427"/>
    <w:rsid w:val="00AA36B3"/>
    <w:rsid w:val="00AB1767"/>
    <w:rsid w:val="00AC357D"/>
    <w:rsid w:val="00AC77FA"/>
    <w:rsid w:val="00AE18E7"/>
    <w:rsid w:val="00AE5DDC"/>
    <w:rsid w:val="00AF6A35"/>
    <w:rsid w:val="00B16342"/>
    <w:rsid w:val="00B32E4E"/>
    <w:rsid w:val="00B40858"/>
    <w:rsid w:val="00B56F31"/>
    <w:rsid w:val="00B71F16"/>
    <w:rsid w:val="00B82F99"/>
    <w:rsid w:val="00B847A1"/>
    <w:rsid w:val="00B872D2"/>
    <w:rsid w:val="00B954E5"/>
    <w:rsid w:val="00BA0431"/>
    <w:rsid w:val="00BA2BCF"/>
    <w:rsid w:val="00BA66F2"/>
    <w:rsid w:val="00BE29E9"/>
    <w:rsid w:val="00C0396E"/>
    <w:rsid w:val="00C12059"/>
    <w:rsid w:val="00C2528C"/>
    <w:rsid w:val="00C3207A"/>
    <w:rsid w:val="00C4674C"/>
    <w:rsid w:val="00C6311F"/>
    <w:rsid w:val="00C6773D"/>
    <w:rsid w:val="00C71322"/>
    <w:rsid w:val="00C81632"/>
    <w:rsid w:val="00C834BB"/>
    <w:rsid w:val="00C84275"/>
    <w:rsid w:val="00C8495C"/>
    <w:rsid w:val="00C87179"/>
    <w:rsid w:val="00C94186"/>
    <w:rsid w:val="00C94F37"/>
    <w:rsid w:val="00C961CF"/>
    <w:rsid w:val="00CA31BD"/>
    <w:rsid w:val="00CB1EE2"/>
    <w:rsid w:val="00CC26B0"/>
    <w:rsid w:val="00CE15CB"/>
    <w:rsid w:val="00CE1610"/>
    <w:rsid w:val="00CE1C07"/>
    <w:rsid w:val="00CE4192"/>
    <w:rsid w:val="00D009B8"/>
    <w:rsid w:val="00D26981"/>
    <w:rsid w:val="00D31C5F"/>
    <w:rsid w:val="00D40F8C"/>
    <w:rsid w:val="00D519DD"/>
    <w:rsid w:val="00D60FBE"/>
    <w:rsid w:val="00D61600"/>
    <w:rsid w:val="00D6382F"/>
    <w:rsid w:val="00D67D40"/>
    <w:rsid w:val="00D8453B"/>
    <w:rsid w:val="00D913B1"/>
    <w:rsid w:val="00DA7B0B"/>
    <w:rsid w:val="00DB31AC"/>
    <w:rsid w:val="00DC3700"/>
    <w:rsid w:val="00DD3D29"/>
    <w:rsid w:val="00DE52BE"/>
    <w:rsid w:val="00DE5416"/>
    <w:rsid w:val="00DE7E5A"/>
    <w:rsid w:val="00DF2794"/>
    <w:rsid w:val="00E00E66"/>
    <w:rsid w:val="00E07257"/>
    <w:rsid w:val="00E13840"/>
    <w:rsid w:val="00E14F7A"/>
    <w:rsid w:val="00E17DD6"/>
    <w:rsid w:val="00E23366"/>
    <w:rsid w:val="00E25BBA"/>
    <w:rsid w:val="00E66618"/>
    <w:rsid w:val="00E74559"/>
    <w:rsid w:val="00E94E18"/>
    <w:rsid w:val="00EA084D"/>
    <w:rsid w:val="00EB31A8"/>
    <w:rsid w:val="00ED34DC"/>
    <w:rsid w:val="00ED4280"/>
    <w:rsid w:val="00EE6D46"/>
    <w:rsid w:val="00EF2617"/>
    <w:rsid w:val="00EF29C9"/>
    <w:rsid w:val="00EF40C3"/>
    <w:rsid w:val="00EF7A7B"/>
    <w:rsid w:val="00F06AE0"/>
    <w:rsid w:val="00F228E3"/>
    <w:rsid w:val="00F319BD"/>
    <w:rsid w:val="00F31AE3"/>
    <w:rsid w:val="00F33D9E"/>
    <w:rsid w:val="00F342D9"/>
    <w:rsid w:val="00F37B50"/>
    <w:rsid w:val="00F45D60"/>
    <w:rsid w:val="00F75ADE"/>
    <w:rsid w:val="00F83CE5"/>
    <w:rsid w:val="00F86AD4"/>
    <w:rsid w:val="00FA16D5"/>
    <w:rsid w:val="00FB5619"/>
    <w:rsid w:val="00FD5000"/>
    <w:rsid w:val="00FE094D"/>
    <w:rsid w:val="00FF2395"/>
  </w:rsids>
  <m:mathPr>
    <m:mathFont m:val="Cambria Math"/>
    <m:brkBin m:val="before"/>
    <m:brkBinSub m:val="--"/>
    <m:smallFrac/>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A43F3"/>
  <w15:docId w15:val="{86078998-1374-4794-BEE9-ED978A6A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3">
    <w:name w:val="heading 3"/>
    <w:basedOn w:val="prastasis"/>
    <w:link w:val="Antrat3Diagrama"/>
    <w:uiPriority w:val="9"/>
    <w:qFormat/>
    <w:rsid w:val="00396274"/>
    <w:pPr>
      <w:spacing w:before="100" w:beforeAutospacing="1" w:after="100" w:afterAutospacing="1"/>
      <w:outlineLvl w:val="2"/>
    </w:pPr>
    <w:rPr>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Porat">
    <w:name w:val="footer"/>
    <w:basedOn w:val="prastasis"/>
    <w:link w:val="PoratDiagrama"/>
    <w:uiPriority w:val="99"/>
    <w:pPr>
      <w:tabs>
        <w:tab w:val="center" w:pos="4819"/>
        <w:tab w:val="right" w:pos="9638"/>
      </w:tabs>
    </w:pPr>
  </w:style>
  <w:style w:type="character" w:customStyle="1" w:styleId="PoratDiagrama">
    <w:name w:val="Poraštė Diagrama"/>
    <w:basedOn w:val="Numatytasispastraiposriftas"/>
    <w:link w:val="Porat"/>
    <w:uiPriority w:val="99"/>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character" w:styleId="Hipersaitas">
    <w:name w:val="Hyperlink"/>
    <w:basedOn w:val="Numatytasispastraiposriftas"/>
    <w:unhideWhenUsed/>
    <w:rsid w:val="00E94E18"/>
    <w:rPr>
      <w:color w:val="0563C1" w:themeColor="hyperlink"/>
      <w:u w:val="single"/>
    </w:rPr>
  </w:style>
  <w:style w:type="character" w:customStyle="1" w:styleId="Neapdorotaspaminjimas1">
    <w:name w:val="Neapdorotas paminėjimas1"/>
    <w:basedOn w:val="Numatytasispastraiposriftas"/>
    <w:uiPriority w:val="99"/>
    <w:semiHidden/>
    <w:unhideWhenUsed/>
    <w:rsid w:val="00E94E18"/>
    <w:rPr>
      <w:color w:val="605E5C"/>
      <w:shd w:val="clear" w:color="auto" w:fill="E1DFDD"/>
    </w:rPr>
  </w:style>
  <w:style w:type="character" w:styleId="Komentaronuoroda">
    <w:name w:val="annotation reference"/>
    <w:basedOn w:val="Numatytasispastraiposriftas"/>
    <w:semiHidden/>
    <w:unhideWhenUsed/>
    <w:rsid w:val="00E94E18"/>
    <w:rPr>
      <w:sz w:val="16"/>
      <w:szCs w:val="16"/>
    </w:rPr>
  </w:style>
  <w:style w:type="paragraph" w:styleId="Komentarotekstas">
    <w:name w:val="annotation text"/>
    <w:basedOn w:val="prastasis"/>
    <w:link w:val="KomentarotekstasDiagrama"/>
    <w:semiHidden/>
    <w:unhideWhenUsed/>
    <w:rsid w:val="00E94E18"/>
    <w:rPr>
      <w:sz w:val="20"/>
    </w:rPr>
  </w:style>
  <w:style w:type="character" w:customStyle="1" w:styleId="KomentarotekstasDiagrama">
    <w:name w:val="Komentaro tekstas Diagrama"/>
    <w:basedOn w:val="Numatytasispastraiposriftas"/>
    <w:link w:val="Komentarotekstas"/>
    <w:semiHidden/>
    <w:rsid w:val="00E94E18"/>
    <w:rPr>
      <w:sz w:val="20"/>
    </w:rPr>
  </w:style>
  <w:style w:type="paragraph" w:styleId="Komentarotema">
    <w:name w:val="annotation subject"/>
    <w:basedOn w:val="Komentarotekstas"/>
    <w:next w:val="Komentarotekstas"/>
    <w:link w:val="KomentarotemaDiagrama"/>
    <w:semiHidden/>
    <w:unhideWhenUsed/>
    <w:rsid w:val="00E94E18"/>
    <w:rPr>
      <w:b/>
      <w:bCs/>
    </w:rPr>
  </w:style>
  <w:style w:type="character" w:customStyle="1" w:styleId="KomentarotemaDiagrama">
    <w:name w:val="Komentaro tema Diagrama"/>
    <w:basedOn w:val="KomentarotekstasDiagrama"/>
    <w:link w:val="Komentarotema"/>
    <w:semiHidden/>
    <w:rsid w:val="00E94E18"/>
    <w:rPr>
      <w:b/>
      <w:bCs/>
      <w:sz w:val="20"/>
    </w:rPr>
  </w:style>
  <w:style w:type="character" w:customStyle="1" w:styleId="Antrat3Diagrama">
    <w:name w:val="Antraštė 3 Diagrama"/>
    <w:basedOn w:val="Numatytasispastraiposriftas"/>
    <w:link w:val="Antrat3"/>
    <w:uiPriority w:val="9"/>
    <w:rsid w:val="00396274"/>
    <w:rPr>
      <w:b/>
      <w:bCs/>
      <w:sz w:val="27"/>
      <w:szCs w:val="27"/>
      <w:lang w:eastAsia="lt-LT"/>
    </w:rPr>
  </w:style>
  <w:style w:type="paragraph" w:styleId="Sraopastraipa">
    <w:name w:val="List Paragraph"/>
    <w:basedOn w:val="prastasis"/>
    <w:rsid w:val="00715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50207">
      <w:bodyDiv w:val="1"/>
      <w:marLeft w:val="0"/>
      <w:marRight w:val="0"/>
      <w:marTop w:val="0"/>
      <w:marBottom w:val="0"/>
      <w:divBdr>
        <w:top w:val="none" w:sz="0" w:space="0" w:color="auto"/>
        <w:left w:val="none" w:sz="0" w:space="0" w:color="auto"/>
        <w:bottom w:val="none" w:sz="0" w:space="0" w:color="auto"/>
        <w:right w:val="none" w:sz="0" w:space="0" w:color="auto"/>
      </w:divBdr>
    </w:div>
    <w:div w:id="264461046">
      <w:bodyDiv w:val="1"/>
      <w:marLeft w:val="0"/>
      <w:marRight w:val="0"/>
      <w:marTop w:val="0"/>
      <w:marBottom w:val="0"/>
      <w:divBdr>
        <w:top w:val="none" w:sz="0" w:space="0" w:color="auto"/>
        <w:left w:val="none" w:sz="0" w:space="0" w:color="auto"/>
        <w:bottom w:val="none" w:sz="0" w:space="0" w:color="auto"/>
        <w:right w:val="none" w:sz="0" w:space="0" w:color="auto"/>
      </w:divBdr>
    </w:div>
    <w:div w:id="308485307">
      <w:bodyDiv w:val="1"/>
      <w:marLeft w:val="0"/>
      <w:marRight w:val="0"/>
      <w:marTop w:val="0"/>
      <w:marBottom w:val="0"/>
      <w:divBdr>
        <w:top w:val="none" w:sz="0" w:space="0" w:color="auto"/>
        <w:left w:val="none" w:sz="0" w:space="0" w:color="auto"/>
        <w:bottom w:val="none" w:sz="0" w:space="0" w:color="auto"/>
        <w:right w:val="none" w:sz="0" w:space="0" w:color="auto"/>
      </w:divBdr>
    </w:div>
    <w:div w:id="1156606123">
      <w:bodyDiv w:val="1"/>
      <w:marLeft w:val="0"/>
      <w:marRight w:val="0"/>
      <w:marTop w:val="0"/>
      <w:marBottom w:val="0"/>
      <w:divBdr>
        <w:top w:val="none" w:sz="0" w:space="0" w:color="auto"/>
        <w:left w:val="none" w:sz="0" w:space="0" w:color="auto"/>
        <w:bottom w:val="none" w:sz="0" w:space="0" w:color="auto"/>
        <w:right w:val="none" w:sz="0" w:space="0" w:color="auto"/>
      </w:divBdr>
      <w:divsChild>
        <w:div w:id="1036738004">
          <w:marLeft w:val="0"/>
          <w:marRight w:val="0"/>
          <w:marTop w:val="0"/>
          <w:marBottom w:val="0"/>
          <w:divBdr>
            <w:top w:val="none" w:sz="0" w:space="0" w:color="auto"/>
            <w:left w:val="none" w:sz="0" w:space="0" w:color="auto"/>
            <w:bottom w:val="none" w:sz="0" w:space="0" w:color="auto"/>
            <w:right w:val="none" w:sz="0" w:space="0" w:color="auto"/>
          </w:divBdr>
        </w:div>
        <w:div w:id="1107192169">
          <w:marLeft w:val="0"/>
          <w:marRight w:val="0"/>
          <w:marTop w:val="0"/>
          <w:marBottom w:val="0"/>
          <w:divBdr>
            <w:top w:val="none" w:sz="0" w:space="0" w:color="auto"/>
            <w:left w:val="none" w:sz="0" w:space="0" w:color="auto"/>
            <w:bottom w:val="none" w:sz="0" w:space="0" w:color="auto"/>
            <w:right w:val="none" w:sz="0" w:space="0" w:color="auto"/>
          </w:divBdr>
        </w:div>
        <w:div w:id="369378940">
          <w:marLeft w:val="0"/>
          <w:marRight w:val="0"/>
          <w:marTop w:val="0"/>
          <w:marBottom w:val="0"/>
          <w:divBdr>
            <w:top w:val="none" w:sz="0" w:space="0" w:color="auto"/>
            <w:left w:val="none" w:sz="0" w:space="0" w:color="auto"/>
            <w:bottom w:val="none" w:sz="0" w:space="0" w:color="auto"/>
            <w:right w:val="none" w:sz="0" w:space="0" w:color="auto"/>
          </w:divBdr>
        </w:div>
        <w:div w:id="350451979">
          <w:marLeft w:val="0"/>
          <w:marRight w:val="0"/>
          <w:marTop w:val="0"/>
          <w:marBottom w:val="0"/>
          <w:divBdr>
            <w:top w:val="none" w:sz="0" w:space="0" w:color="auto"/>
            <w:left w:val="none" w:sz="0" w:space="0" w:color="auto"/>
            <w:bottom w:val="none" w:sz="0" w:space="0" w:color="auto"/>
            <w:right w:val="none" w:sz="0" w:space="0" w:color="auto"/>
          </w:divBdr>
        </w:div>
        <w:div w:id="1013727510">
          <w:marLeft w:val="0"/>
          <w:marRight w:val="0"/>
          <w:marTop w:val="0"/>
          <w:marBottom w:val="0"/>
          <w:divBdr>
            <w:top w:val="none" w:sz="0" w:space="0" w:color="auto"/>
            <w:left w:val="none" w:sz="0" w:space="0" w:color="auto"/>
            <w:bottom w:val="none" w:sz="0" w:space="0" w:color="auto"/>
            <w:right w:val="none" w:sz="0" w:space="0" w:color="auto"/>
          </w:divBdr>
        </w:div>
        <w:div w:id="220873878">
          <w:marLeft w:val="0"/>
          <w:marRight w:val="0"/>
          <w:marTop w:val="0"/>
          <w:marBottom w:val="0"/>
          <w:divBdr>
            <w:top w:val="none" w:sz="0" w:space="0" w:color="auto"/>
            <w:left w:val="none" w:sz="0" w:space="0" w:color="auto"/>
            <w:bottom w:val="none" w:sz="0" w:space="0" w:color="auto"/>
            <w:right w:val="none" w:sz="0" w:space="0" w:color="auto"/>
          </w:divBdr>
        </w:div>
        <w:div w:id="1144811637">
          <w:marLeft w:val="0"/>
          <w:marRight w:val="0"/>
          <w:marTop w:val="0"/>
          <w:marBottom w:val="0"/>
          <w:divBdr>
            <w:top w:val="none" w:sz="0" w:space="0" w:color="auto"/>
            <w:left w:val="none" w:sz="0" w:space="0" w:color="auto"/>
            <w:bottom w:val="none" w:sz="0" w:space="0" w:color="auto"/>
            <w:right w:val="none" w:sz="0" w:space="0" w:color="auto"/>
          </w:divBdr>
        </w:div>
        <w:div w:id="1732119597">
          <w:marLeft w:val="0"/>
          <w:marRight w:val="0"/>
          <w:marTop w:val="0"/>
          <w:marBottom w:val="0"/>
          <w:divBdr>
            <w:top w:val="none" w:sz="0" w:space="0" w:color="auto"/>
            <w:left w:val="none" w:sz="0" w:space="0" w:color="auto"/>
            <w:bottom w:val="none" w:sz="0" w:space="0" w:color="auto"/>
            <w:right w:val="none" w:sz="0" w:space="0" w:color="auto"/>
          </w:divBdr>
        </w:div>
        <w:div w:id="600184744">
          <w:marLeft w:val="0"/>
          <w:marRight w:val="0"/>
          <w:marTop w:val="0"/>
          <w:marBottom w:val="0"/>
          <w:divBdr>
            <w:top w:val="none" w:sz="0" w:space="0" w:color="auto"/>
            <w:left w:val="none" w:sz="0" w:space="0" w:color="auto"/>
            <w:bottom w:val="none" w:sz="0" w:space="0" w:color="auto"/>
            <w:right w:val="none" w:sz="0" w:space="0" w:color="auto"/>
          </w:divBdr>
        </w:div>
        <w:div w:id="121114655">
          <w:marLeft w:val="0"/>
          <w:marRight w:val="0"/>
          <w:marTop w:val="0"/>
          <w:marBottom w:val="0"/>
          <w:divBdr>
            <w:top w:val="none" w:sz="0" w:space="0" w:color="auto"/>
            <w:left w:val="none" w:sz="0" w:space="0" w:color="auto"/>
            <w:bottom w:val="none" w:sz="0" w:space="0" w:color="auto"/>
            <w:right w:val="none" w:sz="0" w:space="0" w:color="auto"/>
          </w:divBdr>
        </w:div>
        <w:div w:id="115878199">
          <w:marLeft w:val="0"/>
          <w:marRight w:val="0"/>
          <w:marTop w:val="0"/>
          <w:marBottom w:val="0"/>
          <w:divBdr>
            <w:top w:val="none" w:sz="0" w:space="0" w:color="auto"/>
            <w:left w:val="none" w:sz="0" w:space="0" w:color="auto"/>
            <w:bottom w:val="none" w:sz="0" w:space="0" w:color="auto"/>
            <w:right w:val="none" w:sz="0" w:space="0" w:color="auto"/>
          </w:divBdr>
        </w:div>
      </w:divsChild>
    </w:div>
    <w:div w:id="1348209910">
      <w:bodyDiv w:val="1"/>
      <w:marLeft w:val="0"/>
      <w:marRight w:val="0"/>
      <w:marTop w:val="0"/>
      <w:marBottom w:val="0"/>
      <w:divBdr>
        <w:top w:val="none" w:sz="0" w:space="0" w:color="auto"/>
        <w:left w:val="none" w:sz="0" w:space="0" w:color="auto"/>
        <w:bottom w:val="none" w:sz="0" w:space="0" w:color="auto"/>
        <w:right w:val="none" w:sz="0" w:space="0" w:color="auto"/>
      </w:divBdr>
    </w:div>
    <w:div w:id="1529298065">
      <w:bodyDiv w:val="1"/>
      <w:marLeft w:val="0"/>
      <w:marRight w:val="0"/>
      <w:marTop w:val="0"/>
      <w:marBottom w:val="0"/>
      <w:divBdr>
        <w:top w:val="none" w:sz="0" w:space="0" w:color="auto"/>
        <w:left w:val="none" w:sz="0" w:space="0" w:color="auto"/>
        <w:bottom w:val="none" w:sz="0" w:space="0" w:color="auto"/>
        <w:right w:val="none" w:sz="0" w:space="0" w:color="auto"/>
      </w:divBdr>
    </w:div>
    <w:div w:id="1539852247">
      <w:bodyDiv w:val="1"/>
      <w:marLeft w:val="0"/>
      <w:marRight w:val="0"/>
      <w:marTop w:val="0"/>
      <w:marBottom w:val="0"/>
      <w:divBdr>
        <w:top w:val="none" w:sz="0" w:space="0" w:color="auto"/>
        <w:left w:val="none" w:sz="0" w:space="0" w:color="auto"/>
        <w:bottom w:val="none" w:sz="0" w:space="0" w:color="auto"/>
        <w:right w:val="none" w:sz="0" w:space="0" w:color="auto"/>
      </w:divBdr>
    </w:div>
    <w:div w:id="1749620657">
      <w:bodyDiv w:val="1"/>
      <w:marLeft w:val="0"/>
      <w:marRight w:val="0"/>
      <w:marTop w:val="0"/>
      <w:marBottom w:val="0"/>
      <w:divBdr>
        <w:top w:val="none" w:sz="0" w:space="0" w:color="auto"/>
        <w:left w:val="none" w:sz="0" w:space="0" w:color="auto"/>
        <w:bottom w:val="none" w:sz="0" w:space="0" w:color="auto"/>
        <w:right w:val="none" w:sz="0" w:space="0" w:color="auto"/>
      </w:divBdr>
    </w:div>
    <w:div w:id="2107461367">
      <w:bodyDiv w:val="1"/>
      <w:marLeft w:val="0"/>
      <w:marRight w:val="0"/>
      <w:marTop w:val="0"/>
      <w:marBottom w:val="0"/>
      <w:divBdr>
        <w:top w:val="none" w:sz="0" w:space="0" w:color="auto"/>
        <w:left w:val="none" w:sz="0" w:space="0" w:color="auto"/>
        <w:bottom w:val="none" w:sz="0" w:space="0" w:color="auto"/>
        <w:right w:val="none" w:sz="0" w:space="0" w:color="auto"/>
      </w:divBdr>
    </w:div>
    <w:div w:id="211146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10666</Words>
  <Characters>6081</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Dėl vaikų registravimo ir priėmimo į Šiaulių miesto savivaldybės švietimo įstaigas, vykdančias ikimokyklinio ir (ar) priešmokyklinio ugdymo programas, tvarkos aprašo patvirtinimo</vt:lpstr>
    </vt:vector>
  </TitlesOfParts>
  <Manager>2016-10-06</Manager>
  <Company/>
  <LinksUpToDate>false</LinksUpToDate>
  <CharactersWithSpaces>16714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vaikų registravimo ir priėmimo į Šiaulių miesto savivaldybės švietimo įstaigas, vykdančias ikimokyklinio ir (ar) priešmokyklinio ugdymo programas, tvarkos aprašo patvirtinimo</dc:title>
  <dc:subject>T-356</dc:subject>
  <dc:creator>ŠIAULIŲ MIESTO SAVIVALDYBĖS TARYBA</dc:creator>
  <cp:lastModifiedBy>Ingrida Kuolienė</cp:lastModifiedBy>
  <cp:revision>2</cp:revision>
  <cp:lastPrinted>2022-07-25T10:38:00Z</cp:lastPrinted>
  <dcterms:created xsi:type="dcterms:W3CDTF">2023-02-23T06:30:00Z</dcterms:created>
  <dcterms:modified xsi:type="dcterms:W3CDTF">2023-02-23T06:30:00Z</dcterms:modified>
  <cp:category>SPRENDIMAS</cp:category>
</cp:coreProperties>
</file>