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26" w:rsidRDefault="00A8273E" w:rsidP="00E66F26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8F00"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BF8F00"/>
          <w:sz w:val="28"/>
          <w:szCs w:val="28"/>
          <w:lang w:eastAsia="lt-LT"/>
        </w:rPr>
        <w:t>Šiaulių „Santarvės“</w:t>
      </w:r>
      <w:r w:rsidR="00F17020">
        <w:rPr>
          <w:rFonts w:ascii="Times New Roman" w:eastAsia="Times New Roman" w:hAnsi="Times New Roman" w:cs="Times New Roman"/>
          <w:b/>
          <w:bCs/>
          <w:color w:val="BF8F00"/>
          <w:sz w:val="28"/>
          <w:szCs w:val="28"/>
          <w:lang w:eastAsia="lt-LT"/>
        </w:rPr>
        <w:t xml:space="preserve"> gimnazijos veiklos kokybės įsivertinimo darbo grupės veiklos etapai</w:t>
      </w:r>
    </w:p>
    <w:p w:rsidR="00F17020" w:rsidRPr="00E66F26" w:rsidRDefault="00F17020" w:rsidP="001905FF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6F26" w:rsidRPr="00E66F26" w:rsidRDefault="00E66F26" w:rsidP="00CF538C">
      <w:pPr>
        <w:spacing w:before="140"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8"/>
          <w:szCs w:val="28"/>
          <w:lang w:eastAsia="lt-LT"/>
        </w:rPr>
        <w:tab/>
        <w:t xml:space="preserve">PASIRENGIMO ETAPAS. </w:t>
      </w:r>
    </w:p>
    <w:p w:rsidR="00E66F26" w:rsidRPr="00E66F26" w:rsidRDefault="002C61A5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Gimnazijos</w:t>
      </w:r>
      <w:r w:rsidR="00E66F26"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veiklos kokybės įsivertinimo</w:t>
      </w:r>
      <w:r w:rsidR="00813932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darbo grupė sudaryta 2018 m. rugpjūčio 3</w:t>
      </w:r>
      <w:r w:rsidR="00E66F26"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1 d. d</w:t>
      </w:r>
      <w:r w:rsidR="00AB282E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irektoriaus įsakymu. Ją sudaro 4</w:t>
      </w:r>
      <w:r w:rsidR="00E66F26"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mokytoja</w:t>
      </w:r>
      <w:r w:rsidR="00AB282E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i, iš kurių vienas paskirtas grupės pirmininku</w:t>
      </w:r>
      <w:r w:rsidR="00E66F26"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.</w:t>
      </w:r>
    </w:p>
    <w:p w:rsidR="00E66F26" w:rsidRPr="00E66F26" w:rsidRDefault="00E66F26" w:rsidP="00CF538C">
      <w:pPr>
        <w:spacing w:before="140"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ab/>
        <w:t>Įsivertinimas pradėtas vykdyti pagal “Mokyklos, įgyvendinančios bendrojo ugdymo programas, veiklos kokybės įsivertinimo metodiką”, patvirtintą 2016 m. kovo 29 d. Lietuvos Respublikos švietimo ir mokslo ministro įsakymu Nr. V-267.</w:t>
      </w:r>
    </w:p>
    <w:p w:rsidR="00E66F26" w:rsidRPr="00896960" w:rsidRDefault="00E66F26" w:rsidP="00CF538C">
      <w:pPr>
        <w:spacing w:before="140" w:after="0"/>
        <w:jc w:val="both"/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ab/>
        <w:t xml:space="preserve">Susitarta, kad </w:t>
      </w:r>
      <w:r w:rsidR="00896960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Šiaulių „Santarvės“ gimnazijos išorinio vertinimo, vykusio 2018 m. vasario 26  – kovo 2 dienomis, ataskaitoje (2018-04-05, A - 27) nurodyti tobulintini mokyklos veiklos aspektai padės išskirti vertinimo sričių, atitinkamą temų ir tobulintinų rodiklių eiliškumą. </w:t>
      </w:r>
    </w:p>
    <w:p w:rsidR="00E66F26" w:rsidRPr="00E66F26" w:rsidRDefault="00E66F26" w:rsidP="00CF53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6F26" w:rsidRPr="00E66F26" w:rsidRDefault="00E66F26" w:rsidP="00CF538C">
      <w:pPr>
        <w:spacing w:before="140"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ab/>
        <w:t xml:space="preserve">ĮSIVERTINIMO PLANO PARENGIMO ETAPAS. </w:t>
      </w:r>
    </w:p>
    <w:p w:rsidR="00E66F26" w:rsidRDefault="00E66F26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Numatytas vertinimo laikotarpis - vieneri </w:t>
      </w:r>
      <w:r w:rsidR="00FF7B99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mokslo metai. </w:t>
      </w:r>
      <w:r w:rsidR="00E725D9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Iki 2018 m. rugsėjo 20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d.</w:t>
      </w:r>
      <w:r w:rsidR="00BD65EA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parengiamas veiklos</w:t>
      </w:r>
      <w:r w:rsidR="00E725D9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planas. P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edagog</w:t>
      </w:r>
      <w:r w:rsidR="00E725D9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inių darbuotojų susirinkime aptariamas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detalus ir konkretus rodiklio ir</w:t>
      </w:r>
      <w:r w:rsidR="00E725D9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atitinkamų šaltinių aprašymas. 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Susitarta laikytis įsivertinimo cikliškumo: kiekvienų mokslo metų rugsėjo mėnuo ir gegužės - birželio mėn. Rugsėjo mėn. diagnozuojama situacija pagal detalųjį rodiklio aprašymą, o gegužės - birželio mėn. įsivertinama.</w:t>
      </w:r>
    </w:p>
    <w:p w:rsidR="008A089B" w:rsidRPr="00E66F26" w:rsidRDefault="008A089B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6F26" w:rsidRPr="00E66F26" w:rsidRDefault="00E66F26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ĮSIVERTINIMO INSTRUMENTO(-Ų) PARENGIMO ETAPAS. </w:t>
      </w:r>
    </w:p>
    <w:p w:rsidR="00E66F26" w:rsidRPr="00E66F26" w:rsidRDefault="00E66F26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Įsivertinimo instrumentai: IQSEonline klausimynai, dokumentų analizė, interviu, stebėjimas, diskusijos, anketos ir kt.). </w:t>
      </w:r>
    </w:p>
    <w:p w:rsidR="00E66F26" w:rsidRDefault="00E66F26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Re</w:t>
      </w:r>
      <w:r w:rsidR="004D3CA5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spondentų grupės: gimnazijos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vadovai, mokytojai, au</w:t>
      </w:r>
      <w:r w:rsidR="00CF538C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klėtojai, 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aplinkos darbuotojai, mokiniai, mokinių tėvai.</w:t>
      </w:r>
    </w:p>
    <w:p w:rsidR="008A089B" w:rsidRPr="00E66F26" w:rsidRDefault="008A089B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6F26" w:rsidRPr="00E66F26" w:rsidRDefault="00E66F26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ĮSIVERTINIMO ATLIKIMO ETAPAS.</w:t>
      </w:r>
    </w:p>
    <w:p w:rsidR="00E66F26" w:rsidRPr="00E66F26" w:rsidRDefault="00E66F26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Išanalizavus įsivertinimo instrumentų pagalba surinktus duomenis ir informaciją analizuosime, interpretuosime,  aptarsime su respondentų grupėmis. Suformulavę išvadas, numatysime, kaip įsivertinimo duomenis panaudoti bendruomenės sprendimams ir įsipareigojimams dėl veiklos tobulinimo.</w:t>
      </w:r>
    </w:p>
    <w:p w:rsidR="00E66F26" w:rsidRPr="00E66F26" w:rsidRDefault="00E66F26" w:rsidP="00CF538C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ATSISKAITYMO IR INFORMAVIMO ETAPAS.</w:t>
      </w:r>
    </w:p>
    <w:p w:rsidR="00E66F26" w:rsidRPr="00E66F26" w:rsidRDefault="00E66F26" w:rsidP="008A089B">
      <w:pPr>
        <w:spacing w:before="1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Mokslo metų pabaigoje (birželio </w:t>
      </w:r>
      <w:r w:rsidR="00FF7B99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mėn.) darbo grupė</w:t>
      </w:r>
      <w:r w:rsidR="004B6D8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parengia gimnazijos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veiklos kokybės įsivertinimo atas</w:t>
      </w:r>
      <w:r w:rsidR="004B6D8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kaitą ir rekomendacijas gimnazijos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veiklos</w:t>
      </w:r>
      <w:r w:rsidR="004B6D8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ir strateginio planų priežiūros grupei, 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 xml:space="preserve"> </w:t>
      </w:r>
      <w:r w:rsidR="004B6D8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>gimnazijos bendruomenės nariams.</w:t>
      </w:r>
      <w:r w:rsidRPr="00E66F26">
        <w:rPr>
          <w:rFonts w:ascii="Times New Roman" w:eastAsia="Times New Roman" w:hAnsi="Times New Roman" w:cs="Times New Roman"/>
          <w:color w:val="BF8F00"/>
          <w:sz w:val="24"/>
          <w:szCs w:val="24"/>
          <w:lang w:eastAsia="lt-LT"/>
        </w:rPr>
        <w:tab/>
      </w:r>
    </w:p>
    <w:sectPr w:rsidR="00E66F26" w:rsidRPr="00E66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26"/>
    <w:rsid w:val="001905FF"/>
    <w:rsid w:val="001B0C9C"/>
    <w:rsid w:val="002B06B3"/>
    <w:rsid w:val="002C61A5"/>
    <w:rsid w:val="002E4449"/>
    <w:rsid w:val="003B4C6A"/>
    <w:rsid w:val="004B6D86"/>
    <w:rsid w:val="004D3CA5"/>
    <w:rsid w:val="007E16A7"/>
    <w:rsid w:val="00813932"/>
    <w:rsid w:val="00896960"/>
    <w:rsid w:val="008A089B"/>
    <w:rsid w:val="00A8273E"/>
    <w:rsid w:val="00AB282E"/>
    <w:rsid w:val="00BD50C8"/>
    <w:rsid w:val="00BD65EA"/>
    <w:rsid w:val="00CF538C"/>
    <w:rsid w:val="00E66F26"/>
    <w:rsid w:val="00E725D9"/>
    <w:rsid w:val="00F1702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sanatorinė mokykla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Vartotojas</cp:lastModifiedBy>
  <cp:revision>2</cp:revision>
  <dcterms:created xsi:type="dcterms:W3CDTF">2018-12-06T13:30:00Z</dcterms:created>
  <dcterms:modified xsi:type="dcterms:W3CDTF">2018-12-06T13:30:00Z</dcterms:modified>
</cp:coreProperties>
</file>